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F4E" w:rsidRPr="006A4F4E" w:rsidRDefault="006A4F4E" w:rsidP="006A4F4E">
      <w:pPr>
        <w:tabs>
          <w:tab w:val="left" w:leader="underscore" w:pos="3890"/>
          <w:tab w:val="left" w:pos="5622"/>
        </w:tabs>
        <w:spacing w:after="0" w:line="240" w:lineRule="auto"/>
        <w:jc w:val="center"/>
        <w:rPr>
          <w:rFonts w:ascii="Times New Roman" w:eastAsia="Courier New" w:hAnsi="Times New Roman" w:cs="Times New Roman"/>
          <w:b/>
          <w:i/>
          <w:smallCaps/>
          <w:color w:val="000000"/>
          <w:sz w:val="28"/>
          <w:szCs w:val="28"/>
          <w:u w:val="single"/>
          <w:lang w:eastAsia="ar-SA"/>
        </w:rPr>
      </w:pPr>
      <w:r w:rsidRPr="006A4F4E">
        <w:rPr>
          <w:rFonts w:ascii="Times New Roman" w:eastAsia="Courier New" w:hAnsi="Times New Roman" w:cs="Times New Roman"/>
          <w:b/>
          <w:i/>
          <w:smallCaps/>
          <w:color w:val="000000"/>
          <w:sz w:val="28"/>
          <w:szCs w:val="28"/>
          <w:u w:val="single"/>
          <w:lang w:eastAsia="ar-SA"/>
        </w:rPr>
        <w:t>Муниципальное бюджетное общеобразовательное учреждение</w:t>
      </w:r>
    </w:p>
    <w:p w:rsidR="006A4F4E" w:rsidRPr="006A4F4E" w:rsidRDefault="006A4F4E" w:rsidP="006A4F4E">
      <w:pPr>
        <w:tabs>
          <w:tab w:val="left" w:leader="underscore" w:pos="3890"/>
          <w:tab w:val="left" w:pos="5622"/>
        </w:tabs>
        <w:suppressAutoHyphens/>
        <w:spacing w:after="0" w:line="240" w:lineRule="auto"/>
        <w:jc w:val="center"/>
        <w:rPr>
          <w:rFonts w:ascii="Times New Roman" w:eastAsia="Courier New" w:hAnsi="Times New Roman" w:cs="Times New Roman"/>
          <w:smallCaps/>
          <w:color w:val="000000"/>
          <w:sz w:val="28"/>
          <w:szCs w:val="28"/>
          <w:lang w:eastAsia="ar-SA"/>
        </w:rPr>
      </w:pPr>
      <w:r w:rsidRPr="006A4F4E">
        <w:rPr>
          <w:rFonts w:ascii="Times New Roman" w:eastAsia="Courier New" w:hAnsi="Times New Roman" w:cs="Times New Roman"/>
          <w:b/>
          <w:i/>
          <w:smallCaps/>
          <w:color w:val="000000"/>
          <w:sz w:val="28"/>
          <w:szCs w:val="28"/>
          <w:u w:val="single"/>
          <w:lang w:eastAsia="ar-SA"/>
        </w:rPr>
        <w:t>«</w:t>
      </w:r>
      <w:r w:rsidRPr="006A4F4E">
        <w:rPr>
          <w:rFonts w:ascii="Times New Roman" w:eastAsia="Times New Roman" w:hAnsi="Times New Roman" w:cs="Times New Roman"/>
          <w:b/>
          <w:i/>
          <w:smallCaps/>
          <w:sz w:val="28"/>
          <w:szCs w:val="28"/>
          <w:u w:val="single"/>
          <w:lang w:eastAsia="ar-SA"/>
        </w:rPr>
        <w:t>Средняя общеобразовательная школа № 10 г. Шали Шалинского муниципального района</w:t>
      </w:r>
      <w:r w:rsidRPr="006A4F4E">
        <w:rPr>
          <w:rFonts w:ascii="Times New Roman" w:eastAsia="Courier New" w:hAnsi="Times New Roman" w:cs="Times New Roman"/>
          <w:b/>
          <w:i/>
          <w:smallCaps/>
          <w:color w:val="000000"/>
          <w:sz w:val="28"/>
          <w:szCs w:val="28"/>
          <w:u w:val="single"/>
          <w:lang w:eastAsia="ar-SA"/>
        </w:rPr>
        <w:t>»</w:t>
      </w:r>
    </w:p>
    <w:p w:rsidR="006A4F4E" w:rsidRPr="006A4F4E" w:rsidRDefault="006A4F4E" w:rsidP="006A4F4E">
      <w:pPr>
        <w:suppressAutoHyphens/>
        <w:spacing w:after="0" w:line="240" w:lineRule="auto"/>
        <w:jc w:val="both"/>
        <w:rPr>
          <w:rFonts w:ascii="Times New Roman" w:eastAsia="Times New Roman" w:hAnsi="Times New Roman" w:cs="Times New Roman"/>
          <w:color w:val="000000"/>
          <w:sz w:val="28"/>
          <w:szCs w:val="28"/>
          <w:shd w:val="clear" w:color="auto" w:fill="FFFFFF"/>
          <w:lang w:eastAsia="ar-SA"/>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382"/>
        <w:gridCol w:w="4246"/>
      </w:tblGrid>
      <w:tr w:rsidR="006A4F4E" w:rsidRPr="006A4F4E" w:rsidTr="00C502D2">
        <w:tc>
          <w:tcPr>
            <w:tcW w:w="5382" w:type="dxa"/>
            <w:tcBorders>
              <w:top w:val="single" w:sz="4" w:space="0" w:color="FFFFFF"/>
              <w:left w:val="single" w:sz="4" w:space="0" w:color="FFFFFF"/>
              <w:bottom w:val="single" w:sz="4" w:space="0" w:color="FFFFFF"/>
              <w:right w:val="single" w:sz="4" w:space="0" w:color="FFFFFF"/>
            </w:tcBorders>
            <w:shd w:val="clear" w:color="auto" w:fill="auto"/>
          </w:tcPr>
          <w:p w:rsidR="006A4F4E" w:rsidRPr="006A4F4E" w:rsidRDefault="006A4F4E" w:rsidP="006A4F4E">
            <w:pPr>
              <w:tabs>
                <w:tab w:val="left" w:pos="3000"/>
              </w:tabs>
              <w:spacing w:after="0" w:line="240" w:lineRule="auto"/>
              <w:rPr>
                <w:rFonts w:ascii="Times New Roman" w:eastAsia="Times New Roman" w:hAnsi="Times New Roman" w:cs="Times New Roman"/>
                <w:sz w:val="28"/>
                <w:szCs w:val="28"/>
                <w:lang w:eastAsia="en-US"/>
              </w:rPr>
            </w:pPr>
            <w:r w:rsidRPr="006A4F4E">
              <w:rPr>
                <w:rFonts w:ascii="Times New Roman" w:eastAsia="Times New Roman" w:hAnsi="Times New Roman" w:cs="Times New Roman"/>
                <w:sz w:val="28"/>
                <w:szCs w:val="28"/>
                <w:lang w:eastAsia="ar-SA"/>
              </w:rPr>
              <w:t>СОГЛАСОВАНО</w:t>
            </w:r>
            <w:r w:rsidRPr="006A4F4E">
              <w:rPr>
                <w:rFonts w:ascii="Times New Roman" w:eastAsia="Times New Roman" w:hAnsi="Times New Roman" w:cs="Times New Roman"/>
                <w:sz w:val="28"/>
                <w:szCs w:val="28"/>
                <w:lang w:eastAsia="en-US"/>
              </w:rPr>
              <w:t xml:space="preserve"> </w:t>
            </w:r>
          </w:p>
          <w:p w:rsidR="006A4F4E" w:rsidRPr="006A4F4E" w:rsidRDefault="006A4F4E" w:rsidP="006A4F4E">
            <w:pPr>
              <w:tabs>
                <w:tab w:val="left" w:pos="3000"/>
              </w:tabs>
              <w:spacing w:after="0" w:line="240" w:lineRule="auto"/>
              <w:rPr>
                <w:rFonts w:ascii="Times New Roman" w:eastAsia="Times New Roman" w:hAnsi="Times New Roman" w:cs="Times New Roman"/>
                <w:sz w:val="28"/>
                <w:szCs w:val="28"/>
                <w:lang w:eastAsia="en-US"/>
              </w:rPr>
            </w:pPr>
            <w:r w:rsidRPr="006A4F4E">
              <w:rPr>
                <w:rFonts w:ascii="Times New Roman" w:eastAsia="Times New Roman" w:hAnsi="Times New Roman" w:cs="Times New Roman"/>
                <w:sz w:val="28"/>
                <w:szCs w:val="28"/>
                <w:lang w:eastAsia="en-US"/>
              </w:rPr>
              <w:t>Педагогическим советом</w:t>
            </w:r>
          </w:p>
          <w:p w:rsidR="006A4F4E" w:rsidRPr="006A4F4E" w:rsidRDefault="006A4F4E" w:rsidP="006A4F4E">
            <w:pPr>
              <w:tabs>
                <w:tab w:val="left" w:pos="3000"/>
              </w:tabs>
              <w:spacing w:after="0" w:line="240" w:lineRule="auto"/>
              <w:rPr>
                <w:rFonts w:ascii="Times New Roman" w:eastAsia="Times New Roman" w:hAnsi="Times New Roman" w:cs="Times New Roman"/>
                <w:sz w:val="28"/>
                <w:szCs w:val="28"/>
                <w:lang w:eastAsia="en-US"/>
              </w:rPr>
            </w:pPr>
            <w:r w:rsidRPr="006A4F4E">
              <w:rPr>
                <w:rFonts w:ascii="Times New Roman" w:eastAsia="Times New Roman" w:hAnsi="Times New Roman" w:cs="Times New Roman"/>
                <w:sz w:val="28"/>
                <w:szCs w:val="28"/>
                <w:lang w:eastAsia="en-US"/>
              </w:rPr>
              <w:t xml:space="preserve">(протокол от </w:t>
            </w:r>
            <w:r w:rsidRPr="006A4F4E">
              <w:rPr>
                <w:rFonts w:ascii="Times New Roman" w:eastAsia="Times New Roman" w:hAnsi="Times New Roman" w:cs="Times New Roman"/>
                <w:sz w:val="28"/>
                <w:szCs w:val="28"/>
                <w:u w:val="single"/>
                <w:lang w:eastAsia="en-US"/>
              </w:rPr>
              <w:t>29.08.2025</w:t>
            </w:r>
            <w:r w:rsidRPr="006A4F4E">
              <w:rPr>
                <w:rFonts w:ascii="Times New Roman" w:eastAsia="Times New Roman" w:hAnsi="Times New Roman" w:cs="Times New Roman"/>
                <w:sz w:val="28"/>
                <w:szCs w:val="28"/>
                <w:lang w:eastAsia="en-US"/>
              </w:rPr>
              <w:t xml:space="preserve"> № </w:t>
            </w:r>
            <w:r w:rsidRPr="006A4F4E">
              <w:rPr>
                <w:rFonts w:ascii="Times New Roman" w:eastAsia="Times New Roman" w:hAnsi="Times New Roman" w:cs="Times New Roman"/>
                <w:sz w:val="28"/>
                <w:szCs w:val="28"/>
                <w:u w:val="single"/>
                <w:lang w:eastAsia="en-US"/>
              </w:rPr>
              <w:t>1</w:t>
            </w:r>
            <w:r w:rsidRPr="006A4F4E">
              <w:rPr>
                <w:rFonts w:ascii="Times New Roman" w:eastAsia="Times New Roman" w:hAnsi="Times New Roman" w:cs="Times New Roman"/>
                <w:sz w:val="28"/>
                <w:szCs w:val="28"/>
                <w:lang w:eastAsia="en-US"/>
              </w:rPr>
              <w:t>)</w:t>
            </w:r>
          </w:p>
        </w:tc>
        <w:tc>
          <w:tcPr>
            <w:tcW w:w="4246" w:type="dxa"/>
            <w:tcBorders>
              <w:top w:val="single" w:sz="4" w:space="0" w:color="FFFFFF"/>
              <w:left w:val="single" w:sz="4" w:space="0" w:color="FFFFFF"/>
              <w:bottom w:val="single" w:sz="4" w:space="0" w:color="FFFFFF"/>
              <w:right w:val="single" w:sz="4" w:space="0" w:color="FFFFFF"/>
            </w:tcBorders>
            <w:shd w:val="clear" w:color="auto" w:fill="auto"/>
          </w:tcPr>
          <w:p w:rsidR="006A4F4E" w:rsidRPr="006A4F4E" w:rsidRDefault="006A4F4E" w:rsidP="006A4F4E">
            <w:pPr>
              <w:tabs>
                <w:tab w:val="left" w:pos="3000"/>
              </w:tabs>
              <w:spacing w:after="0" w:line="240" w:lineRule="auto"/>
              <w:rPr>
                <w:rFonts w:ascii="Times New Roman" w:eastAsia="Times New Roman" w:hAnsi="Times New Roman" w:cs="Times New Roman"/>
                <w:sz w:val="28"/>
                <w:szCs w:val="28"/>
                <w:lang w:eastAsia="en-US"/>
              </w:rPr>
            </w:pPr>
            <w:r w:rsidRPr="006A4F4E">
              <w:rPr>
                <w:rFonts w:ascii="Times New Roman" w:eastAsia="Times New Roman" w:hAnsi="Times New Roman" w:cs="Times New Roman"/>
                <w:sz w:val="28"/>
                <w:szCs w:val="28"/>
                <w:lang w:eastAsia="en-US"/>
              </w:rPr>
              <w:t>УТВЕРЖДЕНО</w:t>
            </w:r>
          </w:p>
          <w:p w:rsidR="006A4F4E" w:rsidRPr="006A4F4E" w:rsidRDefault="006A4F4E" w:rsidP="006A4F4E">
            <w:pPr>
              <w:tabs>
                <w:tab w:val="left" w:pos="3000"/>
              </w:tabs>
              <w:spacing w:after="0" w:line="240" w:lineRule="auto"/>
              <w:rPr>
                <w:rFonts w:ascii="Times New Roman" w:eastAsia="Times New Roman" w:hAnsi="Times New Roman" w:cs="Times New Roman"/>
                <w:sz w:val="28"/>
                <w:szCs w:val="28"/>
                <w:lang w:eastAsia="en-US"/>
              </w:rPr>
            </w:pPr>
            <w:r w:rsidRPr="006A4F4E">
              <w:rPr>
                <w:rFonts w:ascii="Times New Roman" w:eastAsia="Times New Roman" w:hAnsi="Times New Roman" w:cs="Times New Roman"/>
                <w:sz w:val="28"/>
                <w:szCs w:val="28"/>
                <w:lang w:eastAsia="en-US"/>
              </w:rPr>
              <w:t>приказом МБОУ «СОШ № 10                 г. Шали Шалинского муниципального района»</w:t>
            </w:r>
          </w:p>
          <w:p w:rsidR="006A4F4E" w:rsidRPr="006A4F4E" w:rsidRDefault="006A4F4E" w:rsidP="006A4F4E">
            <w:pPr>
              <w:tabs>
                <w:tab w:val="left" w:pos="3000"/>
              </w:tabs>
              <w:spacing w:after="0" w:line="240" w:lineRule="auto"/>
              <w:rPr>
                <w:rFonts w:ascii="Times New Roman" w:eastAsia="Times New Roman" w:hAnsi="Times New Roman" w:cs="Times New Roman"/>
                <w:sz w:val="28"/>
                <w:szCs w:val="28"/>
                <w:lang w:eastAsia="en-US"/>
              </w:rPr>
            </w:pPr>
            <w:r w:rsidRPr="006A4F4E">
              <w:rPr>
                <w:rFonts w:ascii="Times New Roman" w:eastAsia="Times New Roman" w:hAnsi="Times New Roman" w:cs="Times New Roman"/>
                <w:sz w:val="28"/>
                <w:szCs w:val="28"/>
                <w:lang w:eastAsia="en-US"/>
              </w:rPr>
              <w:t xml:space="preserve">от </w:t>
            </w:r>
            <w:r w:rsidRPr="006A4F4E">
              <w:rPr>
                <w:rFonts w:ascii="Times New Roman" w:eastAsia="Times New Roman" w:hAnsi="Times New Roman" w:cs="Times New Roman"/>
                <w:sz w:val="28"/>
                <w:szCs w:val="28"/>
                <w:u w:val="single"/>
                <w:lang w:eastAsia="en-US"/>
              </w:rPr>
              <w:t>29.08.2025</w:t>
            </w:r>
            <w:r w:rsidRPr="006A4F4E">
              <w:rPr>
                <w:rFonts w:ascii="Times New Roman" w:eastAsia="Times New Roman" w:hAnsi="Times New Roman" w:cs="Times New Roman"/>
                <w:sz w:val="28"/>
                <w:szCs w:val="28"/>
                <w:lang w:eastAsia="en-US"/>
              </w:rPr>
              <w:t xml:space="preserve"> № </w:t>
            </w:r>
            <w:r w:rsidRPr="006A4F4E">
              <w:rPr>
                <w:rFonts w:ascii="Times New Roman" w:eastAsia="Times New Roman" w:hAnsi="Times New Roman" w:cs="Times New Roman"/>
                <w:sz w:val="28"/>
                <w:szCs w:val="28"/>
                <w:u w:val="single"/>
                <w:lang w:eastAsia="en-US"/>
              </w:rPr>
              <w:t>129</w:t>
            </w:r>
          </w:p>
          <w:p w:rsidR="006A4F4E" w:rsidRPr="006A4F4E" w:rsidRDefault="006A4F4E" w:rsidP="006A4F4E">
            <w:pPr>
              <w:tabs>
                <w:tab w:val="left" w:pos="3000"/>
              </w:tabs>
              <w:spacing w:after="0" w:line="240" w:lineRule="auto"/>
              <w:rPr>
                <w:rFonts w:ascii="Times New Roman" w:eastAsia="Times New Roman" w:hAnsi="Times New Roman" w:cs="Times New Roman"/>
                <w:sz w:val="28"/>
                <w:szCs w:val="28"/>
                <w:lang w:eastAsia="en-US"/>
              </w:rPr>
            </w:pPr>
          </w:p>
        </w:tc>
      </w:tr>
    </w:tbl>
    <w:p w:rsidR="000A6919" w:rsidRDefault="000A6919" w:rsidP="000A6919">
      <w:pPr>
        <w:spacing w:after="0" w:line="240" w:lineRule="auto"/>
        <w:jc w:val="center"/>
        <w:rPr>
          <w:rFonts w:ascii="Times New Roman" w:hAnsi="Times New Roman" w:cs="Times New Roman"/>
          <w:b/>
          <w:sz w:val="28"/>
          <w:szCs w:val="28"/>
        </w:rPr>
      </w:pPr>
      <w:bookmarkStart w:id="0" w:name="_GoBack"/>
      <w:bookmarkEnd w:id="0"/>
    </w:p>
    <w:p w:rsidR="000A6919" w:rsidRDefault="000A6919" w:rsidP="000A6919">
      <w:pPr>
        <w:spacing w:after="0" w:line="240" w:lineRule="auto"/>
        <w:jc w:val="center"/>
        <w:rPr>
          <w:rFonts w:ascii="Times New Roman" w:hAnsi="Times New Roman" w:cs="Times New Roman"/>
          <w:b/>
          <w:sz w:val="28"/>
          <w:szCs w:val="28"/>
        </w:rPr>
      </w:pPr>
    </w:p>
    <w:p w:rsidR="00DB2395" w:rsidRPr="000A6919" w:rsidRDefault="00DB2395" w:rsidP="000A6919">
      <w:pPr>
        <w:spacing w:after="0" w:line="240" w:lineRule="auto"/>
        <w:jc w:val="center"/>
        <w:rPr>
          <w:rFonts w:ascii="Times New Roman" w:hAnsi="Times New Roman" w:cs="Times New Roman"/>
          <w:b/>
          <w:sz w:val="28"/>
          <w:szCs w:val="28"/>
        </w:rPr>
      </w:pPr>
      <w:r w:rsidRPr="000A6919">
        <w:rPr>
          <w:rFonts w:ascii="Times New Roman" w:hAnsi="Times New Roman" w:cs="Times New Roman"/>
          <w:b/>
          <w:sz w:val="28"/>
          <w:szCs w:val="28"/>
        </w:rPr>
        <w:t>Положение</w:t>
      </w:r>
    </w:p>
    <w:p w:rsidR="00DB2395" w:rsidRPr="000A6919" w:rsidRDefault="00DB2395" w:rsidP="000A6919">
      <w:pPr>
        <w:spacing w:after="0" w:line="240" w:lineRule="auto"/>
        <w:jc w:val="center"/>
        <w:rPr>
          <w:rFonts w:ascii="Times New Roman" w:hAnsi="Times New Roman" w:cs="Times New Roman"/>
          <w:b/>
          <w:sz w:val="28"/>
          <w:szCs w:val="28"/>
        </w:rPr>
      </w:pPr>
      <w:r w:rsidRPr="000A6919">
        <w:rPr>
          <w:rFonts w:ascii="Times New Roman" w:hAnsi="Times New Roman" w:cs="Times New Roman"/>
          <w:b/>
          <w:sz w:val="28"/>
          <w:szCs w:val="28"/>
        </w:rPr>
        <w:t>об основных образовательных программах общего образования, реализуемых в организации, осуществляющей образовательную деятельность</w:t>
      </w:r>
    </w:p>
    <w:p w:rsidR="00DB2395" w:rsidRPr="000A6919" w:rsidRDefault="00DB2395" w:rsidP="000A6919">
      <w:pPr>
        <w:spacing w:after="0" w:line="240" w:lineRule="auto"/>
        <w:rPr>
          <w:rFonts w:ascii="Times New Roman" w:hAnsi="Times New Roman" w:cs="Times New Roman"/>
          <w:sz w:val="28"/>
          <w:szCs w:val="28"/>
        </w:rPr>
      </w:pPr>
    </w:p>
    <w:p w:rsidR="00DB2395" w:rsidRPr="000A6919" w:rsidRDefault="00DB2395" w:rsidP="000A6919">
      <w:pPr>
        <w:spacing w:after="0" w:line="240" w:lineRule="auto"/>
        <w:rPr>
          <w:rFonts w:ascii="Times New Roman" w:hAnsi="Times New Roman" w:cs="Times New Roman"/>
          <w:b/>
          <w:sz w:val="28"/>
          <w:szCs w:val="28"/>
        </w:rPr>
      </w:pPr>
      <w:r w:rsidRPr="000A6919">
        <w:rPr>
          <w:rFonts w:ascii="Times New Roman" w:hAnsi="Times New Roman" w:cs="Times New Roman"/>
          <w:b/>
          <w:sz w:val="28"/>
          <w:szCs w:val="28"/>
        </w:rPr>
        <w:t>1. Общие положения</w:t>
      </w:r>
    </w:p>
    <w:p w:rsidR="00DB2395" w:rsidRPr="000A6919" w:rsidRDefault="00DB2395" w:rsidP="000A6919">
      <w:pPr>
        <w:spacing w:after="0" w:line="240" w:lineRule="auto"/>
        <w:rPr>
          <w:rFonts w:ascii="Times New Roman" w:hAnsi="Times New Roman" w:cs="Times New Roman"/>
          <w:sz w:val="28"/>
          <w:szCs w:val="28"/>
        </w:rPr>
      </w:pP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1.1. Настоящее Положение об основных образовательных программах (ООП) общего образования, реализуемых в школе, разработано в соответствии с </w:t>
      </w:r>
      <w:r w:rsidRPr="000A6919">
        <w:rPr>
          <w:rFonts w:ascii="Times New Roman" w:hAnsi="Times New Roman" w:cs="Times New Roman"/>
          <w:sz w:val="28"/>
          <w:szCs w:val="28"/>
        </w:rPr>
        <w:br/>
        <w:t xml:space="preserve">-Федеральным законом от 29 декабря 2012 года № 273-ФЗ «Об образовании в Российской Федерации» с изменениями от 23 мая 2025 года , </w:t>
      </w:r>
      <w:r w:rsidRPr="000A6919">
        <w:rPr>
          <w:rFonts w:ascii="Times New Roman" w:hAnsi="Times New Roman" w:cs="Times New Roman"/>
          <w:sz w:val="28"/>
          <w:szCs w:val="28"/>
        </w:rPr>
        <w:br/>
        <w:t xml:space="preserve">-Приказом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 «Об утверждении ФГОС НОО» с </w:t>
      </w:r>
      <w:r w:rsidR="005A3057" w:rsidRPr="000A6919">
        <w:rPr>
          <w:rFonts w:ascii="Times New Roman" w:hAnsi="Times New Roman" w:cs="Times New Roman"/>
          <w:sz w:val="28"/>
          <w:szCs w:val="28"/>
        </w:rPr>
        <w:t>последними изменениями</w:t>
      </w:r>
      <w:r w:rsidRPr="000A6919">
        <w:rPr>
          <w:rFonts w:ascii="Times New Roman" w:hAnsi="Times New Roman" w:cs="Times New Roman"/>
          <w:sz w:val="28"/>
          <w:szCs w:val="28"/>
        </w:rPr>
        <w:t xml:space="preserve"> , </w:t>
      </w:r>
      <w:r w:rsidRPr="000A6919">
        <w:rPr>
          <w:rFonts w:ascii="Times New Roman" w:hAnsi="Times New Roman" w:cs="Times New Roman"/>
          <w:sz w:val="28"/>
          <w:szCs w:val="28"/>
        </w:rPr>
        <w:br/>
        <w:t xml:space="preserve">-Приказом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 «Об утверждении ФГОС ООО» с </w:t>
      </w:r>
      <w:r w:rsidR="005A3057" w:rsidRPr="000A6919">
        <w:rPr>
          <w:rFonts w:ascii="Times New Roman" w:hAnsi="Times New Roman" w:cs="Times New Roman"/>
          <w:sz w:val="28"/>
          <w:szCs w:val="28"/>
        </w:rPr>
        <w:t>последними изменениями</w:t>
      </w:r>
      <w:r w:rsidRPr="000A6919">
        <w:rPr>
          <w:rFonts w:ascii="Times New Roman" w:hAnsi="Times New Roman" w:cs="Times New Roman"/>
          <w:sz w:val="28"/>
          <w:szCs w:val="28"/>
        </w:rPr>
        <w:t xml:space="preserve">, </w:t>
      </w:r>
      <w:r w:rsidRPr="000A6919">
        <w:rPr>
          <w:rFonts w:ascii="Times New Roman" w:hAnsi="Times New Roman" w:cs="Times New Roman"/>
          <w:sz w:val="28"/>
          <w:szCs w:val="28"/>
        </w:rPr>
        <w:br/>
        <w:t xml:space="preserve">-Приказом </w:t>
      </w:r>
      <w:proofErr w:type="spellStart"/>
      <w:r w:rsidRPr="000A6919">
        <w:rPr>
          <w:rFonts w:ascii="Times New Roman" w:hAnsi="Times New Roman" w:cs="Times New Roman"/>
          <w:sz w:val="28"/>
          <w:szCs w:val="28"/>
        </w:rPr>
        <w:t>Минобрнауки</w:t>
      </w:r>
      <w:proofErr w:type="spellEnd"/>
      <w:r w:rsidRPr="000A6919">
        <w:rPr>
          <w:rFonts w:ascii="Times New Roman" w:hAnsi="Times New Roman" w:cs="Times New Roman"/>
          <w:sz w:val="28"/>
          <w:szCs w:val="28"/>
        </w:rPr>
        <w:t xml:space="preserve"> России от 17 мая 2012 года № 413 «Об утверждении ФГОС СОО» с изменениями от 12 февраля 2025 года </w:t>
      </w:r>
      <w:r w:rsidRPr="000A6919">
        <w:rPr>
          <w:rFonts w:ascii="Times New Roman" w:hAnsi="Times New Roman" w:cs="Times New Roman"/>
          <w:sz w:val="28"/>
          <w:szCs w:val="28"/>
        </w:rPr>
        <w:br/>
        <w:t xml:space="preserve">- Приказом </w:t>
      </w:r>
      <w:proofErr w:type="spellStart"/>
      <w:r w:rsidRPr="000A6919">
        <w:rPr>
          <w:rFonts w:ascii="Times New Roman" w:hAnsi="Times New Roman" w:cs="Times New Roman"/>
          <w:sz w:val="28"/>
          <w:szCs w:val="28"/>
        </w:rPr>
        <w:t>Минобрнауки</w:t>
      </w:r>
      <w:proofErr w:type="spellEnd"/>
      <w:r w:rsidRPr="000A6919">
        <w:rPr>
          <w:rFonts w:ascii="Times New Roman" w:hAnsi="Times New Roman" w:cs="Times New Roman"/>
          <w:sz w:val="28"/>
          <w:szCs w:val="28"/>
        </w:rPr>
        <w:t xml:space="preserve"> России от 19 декабря 2014 года № 1598 «Об утверждении ФГОС обучающихся с ОВЗ» с последними изменениями </w:t>
      </w:r>
      <w:r w:rsidRPr="000A6919">
        <w:rPr>
          <w:rFonts w:ascii="Times New Roman" w:hAnsi="Times New Roman" w:cs="Times New Roman"/>
          <w:sz w:val="28"/>
          <w:szCs w:val="28"/>
        </w:rPr>
        <w:br/>
      </w:r>
      <w:r w:rsidR="005A3057" w:rsidRPr="000A6919">
        <w:rPr>
          <w:rFonts w:ascii="Times New Roman" w:hAnsi="Times New Roman" w:cs="Times New Roman"/>
          <w:sz w:val="28"/>
          <w:szCs w:val="28"/>
        </w:rPr>
        <w:t>-</w:t>
      </w:r>
      <w:r w:rsidRPr="000A6919">
        <w:rPr>
          <w:rFonts w:ascii="Times New Roman" w:hAnsi="Times New Roman" w:cs="Times New Roman"/>
          <w:sz w:val="28"/>
          <w:szCs w:val="28"/>
        </w:rPr>
        <w:t xml:space="preserve">Приказом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НОО, ООО, СОО» с изменениями от 4 марта 2025 года , </w:t>
      </w:r>
      <w:r w:rsidRPr="000A6919">
        <w:rPr>
          <w:rFonts w:ascii="Times New Roman" w:hAnsi="Times New Roman" w:cs="Times New Roman"/>
          <w:sz w:val="28"/>
          <w:szCs w:val="28"/>
        </w:rPr>
        <w:br/>
      </w:r>
      <w:r w:rsidR="005A3057" w:rsidRPr="000A6919">
        <w:rPr>
          <w:rFonts w:ascii="Times New Roman" w:hAnsi="Times New Roman" w:cs="Times New Roman"/>
          <w:sz w:val="28"/>
          <w:szCs w:val="28"/>
        </w:rPr>
        <w:t>-</w:t>
      </w:r>
      <w:r w:rsidRPr="000A6919">
        <w:rPr>
          <w:rFonts w:ascii="Times New Roman" w:hAnsi="Times New Roman" w:cs="Times New Roman"/>
          <w:sz w:val="28"/>
          <w:szCs w:val="28"/>
        </w:rPr>
        <w:t xml:space="preserve">приказом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 372 от 18 мая 2023 года «Об утверждении федеральной образовательной программы начального общего образования» (с изменениями </w:t>
      </w:r>
      <w:r w:rsidR="005A3057" w:rsidRPr="000A6919">
        <w:rPr>
          <w:rFonts w:ascii="Times New Roman" w:hAnsi="Times New Roman" w:cs="Times New Roman"/>
          <w:sz w:val="28"/>
          <w:szCs w:val="28"/>
        </w:rPr>
        <w:t>, внесенными приказом 704 от 9.10.2024</w:t>
      </w:r>
      <w:r w:rsidRPr="000A6919">
        <w:rPr>
          <w:rFonts w:ascii="Times New Roman" w:hAnsi="Times New Roman" w:cs="Times New Roman"/>
          <w:sz w:val="28"/>
          <w:szCs w:val="28"/>
        </w:rPr>
        <w:t xml:space="preserve"> </w:t>
      </w:r>
      <w:r w:rsidR="005A3057" w:rsidRPr="000A6919">
        <w:rPr>
          <w:rFonts w:ascii="Times New Roman" w:hAnsi="Times New Roman" w:cs="Times New Roman"/>
          <w:color w:val="333333"/>
          <w:sz w:val="28"/>
          <w:szCs w:val="28"/>
          <w:shd w:val="clear" w:color="auto" w:fill="FFFFFF"/>
        </w:rPr>
        <w:t>)</w:t>
      </w:r>
    </w:p>
    <w:p w:rsidR="005A3057" w:rsidRPr="000A6919" w:rsidRDefault="000A6919" w:rsidP="000A6919">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00DB2395" w:rsidRPr="000A6919">
        <w:rPr>
          <w:rFonts w:ascii="Times New Roman" w:hAnsi="Times New Roman" w:cs="Times New Roman"/>
          <w:sz w:val="28"/>
          <w:szCs w:val="28"/>
        </w:rPr>
        <w:t xml:space="preserve">приказом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 370 от 18 мая 2023 года «Об утверждении федеральной образовательной программы основного общего </w:t>
      </w:r>
      <w:proofErr w:type="gramStart"/>
      <w:r w:rsidR="00DB2395" w:rsidRPr="000A6919">
        <w:rPr>
          <w:rFonts w:ascii="Times New Roman" w:hAnsi="Times New Roman" w:cs="Times New Roman"/>
          <w:sz w:val="28"/>
          <w:szCs w:val="28"/>
        </w:rPr>
        <w:t>образования</w:t>
      </w:r>
      <w:r w:rsidR="005A3057" w:rsidRPr="000A6919">
        <w:rPr>
          <w:rFonts w:ascii="Times New Roman" w:hAnsi="Times New Roman" w:cs="Times New Roman"/>
          <w:sz w:val="28"/>
          <w:szCs w:val="28"/>
        </w:rPr>
        <w:t>(</w:t>
      </w:r>
      <w:proofErr w:type="gramEnd"/>
      <w:r w:rsidR="005A3057" w:rsidRPr="000A6919">
        <w:rPr>
          <w:rFonts w:ascii="Times New Roman" w:hAnsi="Times New Roman" w:cs="Times New Roman"/>
          <w:sz w:val="28"/>
          <w:szCs w:val="28"/>
        </w:rPr>
        <w:t xml:space="preserve">с изменениями , внесенными приказом 704 от 9.10.2024 </w:t>
      </w:r>
      <w:r w:rsidR="005A3057" w:rsidRPr="000A6919">
        <w:rPr>
          <w:rFonts w:ascii="Times New Roman" w:hAnsi="Times New Roman" w:cs="Times New Roman"/>
          <w:color w:val="333333"/>
          <w:sz w:val="28"/>
          <w:szCs w:val="28"/>
          <w:shd w:val="clear" w:color="auto" w:fill="FFFFFF"/>
        </w:rPr>
        <w:t>)</w:t>
      </w:r>
    </w:p>
    <w:p w:rsidR="00DB2395" w:rsidRPr="000A6919" w:rsidRDefault="005A3057"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w:t>
      </w:r>
      <w:r w:rsidR="00DB2395" w:rsidRPr="000A6919">
        <w:rPr>
          <w:rFonts w:ascii="Times New Roman" w:hAnsi="Times New Roman" w:cs="Times New Roman"/>
          <w:sz w:val="28"/>
          <w:szCs w:val="28"/>
        </w:rPr>
        <w:t xml:space="preserve">приказом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 371 от 18 мая 2023 года «Об утверждении федеральной образовательной программы среднего общего образования» </w:t>
      </w:r>
      <w:r w:rsidRPr="000A6919">
        <w:rPr>
          <w:rFonts w:ascii="Times New Roman" w:hAnsi="Times New Roman" w:cs="Times New Roman"/>
          <w:sz w:val="28"/>
          <w:szCs w:val="28"/>
        </w:rPr>
        <w:t xml:space="preserve">(с </w:t>
      </w:r>
      <w:proofErr w:type="gramStart"/>
      <w:r w:rsidRPr="000A6919">
        <w:rPr>
          <w:rFonts w:ascii="Times New Roman" w:hAnsi="Times New Roman" w:cs="Times New Roman"/>
          <w:sz w:val="28"/>
          <w:szCs w:val="28"/>
        </w:rPr>
        <w:t>изменениями ,</w:t>
      </w:r>
      <w:proofErr w:type="gramEnd"/>
      <w:r w:rsidRPr="000A6919">
        <w:rPr>
          <w:rFonts w:ascii="Times New Roman" w:hAnsi="Times New Roman" w:cs="Times New Roman"/>
          <w:sz w:val="28"/>
          <w:szCs w:val="28"/>
        </w:rPr>
        <w:t xml:space="preserve"> внесенными приказом 704 от 9.10.2024 </w:t>
      </w:r>
      <w:r w:rsidRPr="000A6919">
        <w:rPr>
          <w:rFonts w:ascii="Times New Roman" w:hAnsi="Times New Roman" w:cs="Times New Roman"/>
          <w:color w:val="333333"/>
          <w:sz w:val="28"/>
          <w:szCs w:val="28"/>
          <w:shd w:val="clear" w:color="auto" w:fill="FFFFFF"/>
        </w:rPr>
        <w:t>)</w:t>
      </w:r>
      <w:r w:rsidR="00DB2395" w:rsidRPr="000A6919">
        <w:rPr>
          <w:rFonts w:ascii="Times New Roman" w:hAnsi="Times New Roman" w:cs="Times New Roman"/>
          <w:sz w:val="28"/>
          <w:szCs w:val="28"/>
        </w:rPr>
        <w:t>;</w:t>
      </w:r>
    </w:p>
    <w:p w:rsidR="00DB2395" w:rsidRPr="000A6919" w:rsidRDefault="00DB2395" w:rsidP="000A6919">
      <w:pPr>
        <w:spacing w:after="0" w:line="240" w:lineRule="auto"/>
        <w:rPr>
          <w:rFonts w:ascii="Times New Roman" w:hAnsi="Times New Roman" w:cs="Times New Roman"/>
          <w:sz w:val="28"/>
          <w:szCs w:val="28"/>
        </w:rPr>
      </w:pPr>
    </w:p>
    <w:p w:rsidR="00DB2395" w:rsidRPr="000A6919" w:rsidRDefault="005A3057"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w:t>
      </w:r>
      <w:r w:rsidR="00DB2395" w:rsidRPr="000A6919">
        <w:rPr>
          <w:rFonts w:ascii="Times New Roman" w:hAnsi="Times New Roman" w:cs="Times New Roman"/>
          <w:sz w:val="28"/>
          <w:szCs w:val="28"/>
        </w:rPr>
        <w:t xml:space="preserve">приказом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 874 от 30 сентября 2022 года «Об утверждении порядка разработки и утверждения федеральных основных общеобразовательных программ»;</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-а также Уставом общеобразовательной организации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1.2. Данное Положение об ООП в школе регламентирует порядок разработки в соответствии ФГОС, утверждения, изменения и оценки, а также основные требования к оформлению основных образовательных программ общего образования (НОО, ООО и СОО) и адаптированных основных образовательных программ, реализуемых в общеобразовательной организации.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1.3. Понятия, используемые в настоящем Положении: </w:t>
      </w:r>
    </w:p>
    <w:p w:rsidR="00DB2395" w:rsidRPr="000A6919" w:rsidRDefault="00DB2395" w:rsidP="000A6919">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Федеральный государственный образовательный стандарт (ФГОС) – совокупность обязательных требований к образованию определенного уровня и (или) к профессии, специальности и направлению подготовки, утвержденных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образования [1, часть 6 статьи 2];</w:t>
      </w:r>
    </w:p>
    <w:p w:rsidR="00DB2395" w:rsidRPr="000A6919" w:rsidRDefault="00DB2395" w:rsidP="000A6919">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компетенций, необходимых для жизни человека в обществе, осознанного выбора профессии и получения профессионального образования [1, часть 11 статьи 2]. Общее образование в образовательной организации реализуется по уровням: начальное общее образование, основное общее образование, среднее общее образование [1, часть 4 статьи 10];</w:t>
      </w:r>
    </w:p>
    <w:p w:rsidR="00DB2395" w:rsidRPr="000A6919" w:rsidRDefault="00DB2395" w:rsidP="000A6919">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образовательная программа –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оценочных и методических материалов, а также в предусмотренных Федеральным законом «Об образовании в Российской Федерации» случаях в виде рабочей программы воспитания, календарного плана воспитательной работы, форм аттестации [1, часть 9 статьи 2];</w:t>
      </w:r>
    </w:p>
    <w:p w:rsidR="00DB2395" w:rsidRPr="000A6919" w:rsidRDefault="00DB2395" w:rsidP="000A6919">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федеральная основная общеобразовательная программа – учебно-методическая документация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определяющая единые для Российской Федерации базовые объем и содержание образования определенного уровня и (или) определенной направленности, планируемые результаты освоения образовательной программы [1, часть 10_1 статьи 2];</w:t>
      </w:r>
    </w:p>
    <w:p w:rsidR="00DB2395" w:rsidRPr="000A6919" w:rsidRDefault="00DB2395" w:rsidP="000A6919">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адаптированная образовательная программа – образовательная программа, адаптированная для обучения лиц с ограниченными возможностями здоровья с </w:t>
      </w:r>
      <w:r w:rsidRPr="000A6919">
        <w:rPr>
          <w:rFonts w:ascii="Times New Roman" w:hAnsi="Times New Roman" w:cs="Times New Roman"/>
          <w:sz w:val="28"/>
          <w:szCs w:val="28"/>
        </w:rPr>
        <w:lastRenderedPageBreak/>
        <w:t xml:space="preserve">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[1, часть 28 статьи 2]; </w:t>
      </w:r>
    </w:p>
    <w:p w:rsidR="00DB2395" w:rsidRPr="000A6919" w:rsidRDefault="00DB2395" w:rsidP="00F85D25">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рабочая программа – это программа, разработанная на основе федеральных или авторских программ, но вносящая изменения и дополнения в содержание учебной дисциплины, последовательность изучения тем, количество часов, использование организационных форм обучения и другие. Рабочая программа предназначена для реализации требований к минимуму содержания и уровню подготовки обучающегося, определенными ФГОС по конкретному предмету (курсу) учебного плана общеобразовательной организации. Разработка рабочей программы относится к компетенции общеобразовательной организации и осуществляется педагогом или рабочей группой педагогов для определенных классов (групп) и учитывает возможности методического, информационного, технического обеспечения учебного процесса, уровень подготовки обучающихся, отражает специфику обучения в данном классе (классах, группах) школы;</w:t>
      </w:r>
    </w:p>
    <w:p w:rsidR="00DB2395" w:rsidRPr="000A6919" w:rsidRDefault="00DB2395" w:rsidP="00F85D25">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общеобразовательные организации [1, часть 31 статьи 2];</w:t>
      </w:r>
    </w:p>
    <w:p w:rsidR="00DB2395" w:rsidRPr="000A6919" w:rsidRDefault="00DB2395" w:rsidP="00F85D25">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обучающийся с ограниченными возможностями здоровья (далее – ОВЗ)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[1, часть 16 статьи 2];</w:t>
      </w:r>
    </w:p>
    <w:p w:rsidR="00DB2395" w:rsidRPr="000A6919" w:rsidRDefault="00DB2395" w:rsidP="00F85D25">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специальные условия для получения образования обучающимися с ОВЗ, инвалидами (детьми-инвалидами) –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 (часть 3 статьи 79 Федерального закона «Об образовании в Российской Федерации»);</w:t>
      </w:r>
    </w:p>
    <w:p w:rsidR="00DB2395" w:rsidRPr="000A6919" w:rsidRDefault="00DB2395" w:rsidP="00F85D25">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Федеральным законом, формы промежуточной аттестации обучающихся (часть 22 статьи 2 Федерального закона «Об образовании в Российской Федерации»).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1.5. В соответствии с Федеральным законом «Об образовании в Российской Федерации»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w:t>
      </w:r>
      <w:r w:rsidRPr="000A6919">
        <w:rPr>
          <w:rFonts w:ascii="Times New Roman" w:hAnsi="Times New Roman" w:cs="Times New Roman"/>
          <w:sz w:val="28"/>
          <w:szCs w:val="28"/>
        </w:rPr>
        <w:lastRenderedPageBreak/>
        <w:t>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традиционными российскими духовно-нравственными и социокультурными ценностями (часть 1 статьи 12 Федерального закона «Об образовании в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1.6. Общеобразовательные программы самостоятельно разрабатываются и утверждаются образовательными организациями (абзац 1 пункта 11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1.7. Основные образовательные программы (далее – ООП), реализуемые в образовательной организации, разрабатываются отдельно по каждому уровню образования: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основная образовательная программа начального общего образования (ООП НОО);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основная образовательная программа основного общего образования (ООП ООО);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основная образовательная программа среднего общего образования (ООП СОО).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1.8. Для обучающихся с ОВЗ разрабатываются и утверждаются адаптированные основные образовательные программы (далее – АООП) в соответствии с Федеральной адаптированной основной общеобразовательной программой.</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1.9.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разрабатывают образовательные программы в соответствии с федеральными государственными образовательными стандартами и соответствующими федеральными основными общеобразовательными программами. Содержание и планируемые результаты разработанных школой образовательных программ должны быть не ниже соответствующих содержания и планируемых результатов ФООП (абзац 2 пункта 11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1.10. Организация, осуществляющая образовательную деятельность по имеющим государственную аккредитацию образовательным программам основного общего, среднего общего образования, при разработке соответствующей общеобразовательной программы вправе предусмотреть перераспределение предусмотренного в федеральном учебном плане времени на изучение учебных предметов, по которым не проводится государственная итоговая аттестация, в пользу изучения иных учебных предметов, в том числе на организацию углубленного изучения отдельных учебных предметов и профильное обучение. Указанное перераспределение времени на изучение учебных предметов осуществляется в соответствии с требованиями федеральных государственных образовательных стандартов к предметным результатам по всем учебным предметам (абзац 3 пункта 11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1.11. При разработке образовательных программ организации, осуществляющие образовательную деятельность по имеющим государственную аккредитацию общеобразовательным программам, применяют ФООП, утвержденные до начала нового учебного года. Федеральные основные общеобразовательные программы, утвержденные позднее указанного срока, применяются при разработке и </w:t>
      </w:r>
      <w:r w:rsidRPr="000A6919">
        <w:rPr>
          <w:rFonts w:ascii="Times New Roman" w:hAnsi="Times New Roman" w:cs="Times New Roman"/>
          <w:sz w:val="28"/>
          <w:szCs w:val="28"/>
        </w:rPr>
        <w:lastRenderedPageBreak/>
        <w:t xml:space="preserve">утверждении образовательных программ года, следующего за годом утверждения соответствующих ФООП (абзац 4 пункта 11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1.12. Согласно Федеральному Закону «Об образовании в Российской Федерации» общеобразовательные организации, указанные в пункте 1.9 настоящего Положения, вправе непосредственно применять при реализации соответствующих основных образовательных программ федеральные основные общеобразовательные программы, а также предусмотреть применение федерального учебного плана, и (или) федерального календарного учебного графика, и (или) не указанных в п.1.15 настоящего Положения федеральных рабочих программ учебных предметов, курсов, дисциплин (модулей) (часть 6_4 статьи 12 Федерального закона «Об образовании в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1.13. При применении ФООП в школе соответствующая учебно-методическая документация не разрабатывается (часть 6_4 статьи 12 Федерального закона «Об образовании в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1.14. Федеральные основные общеобразовательные программы разрабатываются с учетом их уровня и направленности, возможности организации углубленного изучения отдельных учебных предметов и профильного обучения на основе ФГОС 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порядке, установленном этим федеральным органом исполнительной власти (часть 6_5 статьи 12 Федерального закона «Об образовании в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1.15. При разработке ООП общеобразовательная организация предусматривает непосредственное применение:</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при реализации обязательной части образовательной программы начального общего образования федеральных рабочих программ по учебным предметам:</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«Русский язык»; </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«Литературное чтение»;</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«Окружающий мир»;</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«Труд (технология)»;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при реализации обязательной части образовательных программ основного общего образования федеральных рабочих программ по учебным предметам:</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«Русский язык»; </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«Литература»;</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«История»; </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«Обществознание»; </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«География»</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«Основы безопасности и защиты Родины»;</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«Труд (технология)»;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при реализации обязательной части образовательных программ среднего общего образования федеральных рабочих программ по учебным предметам:</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«Русский язык»; </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«Литература»;</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«История»; </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 xml:space="preserve"> </w:t>
      </w:r>
      <w:r w:rsidR="00DB2395" w:rsidRPr="000A6919">
        <w:rPr>
          <w:rFonts w:ascii="Times New Roman" w:hAnsi="Times New Roman" w:cs="Times New Roman"/>
          <w:sz w:val="28"/>
          <w:szCs w:val="28"/>
        </w:rPr>
        <w:t xml:space="preserve">«Обществознание»; </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«География»</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«Основы безопасности и защиты Родины».</w:t>
      </w:r>
    </w:p>
    <w:p w:rsidR="00DB2395" w:rsidRPr="000A6919" w:rsidRDefault="00FC23B4"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(часть 6_3 статьи 12 Федерального закона «Об образовании в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1.16. Образовательные организации при реализации образовательных программ свободны в определении содержания образования, выборе образовательных технологий, а также в выборе учебно-методического обеспечения, если иное не установлено Федеральным законом ФЗ-273 «Об образовании в Российской Федерации» (часть 2 статьи 28 Федерального закона «Об образовании в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1.17. Общеобразовательная программа включает в себя учебный план, календарный учебный график, рабочие программы учебных предметов, курсов, дисциплин (модулей), оценочные и методические материалы, федеральную рабочую программу воспитания и федеральный календарный план воспитательной работы (абзац 1 пункта 12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1.18. Общеобразовательная организация вправе наряду с мероприятиями, включенными в федеральный календарный план воспитательной работы, проводить иные мероприятия согласно федеральной рабочей программе воспитания (абзац 4 пункта 12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1.19. Организация образовательной деятельности по общеобразовательным программам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 (абзац 1 пункта 13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1.20. Образовательная деятельность при освоении общеобразовательных программ или отдельных компонентов этих программ может быть организована в форме практической подготовки (абзац 2 пункта 13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1.21. С целью удовлетворения образовательных потребностей и интересов обучающихся, слабо владеющих или не владеющих русским языком, образовательная организация вправе включить в учебный план общеобразовательной программы курсы, дисциплины (модули), а также реализовывать дополнительные общеобразовательные программы по изучению русского языка в объеме, необходимом для освоения ООП (абзац 3 пункта 13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1.22. Для определения потребности в организации курсов, дисциплин (модулей), а также в реализации дополнительных общеобразовательных программ по изучению русского языка проводится диагностика обучающихся на уровень владения русским языком в порядке, установленном локальным нормативным актом общеобразовательной организации (абзац 4 пункта 13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1.23. При реализации общеобразовательных программ используются различные образовательные технологии, в том числе дистанционные образовательные </w:t>
      </w:r>
      <w:r w:rsidRPr="000A6919">
        <w:rPr>
          <w:rFonts w:ascii="Times New Roman" w:hAnsi="Times New Roman" w:cs="Times New Roman"/>
          <w:sz w:val="28"/>
          <w:szCs w:val="28"/>
        </w:rPr>
        <w:lastRenderedPageBreak/>
        <w:t xml:space="preserve">технологии, электронное обучение (абзац 1 пункта 14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1.24. При реализации общеобразовательных программ с применением дистанционных образовательных технологий и электронного обучения должны соблюдаться Санитарно-эпидемиологические требования и правила и Гигиенические требования (абзац 2 пункта 14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1.25.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реализация общеобразовательных программ осуществляется с применением электронного обучения, дистанционных образовательных технологий вне зависимости от ограничений, предусмотренных в федеральных государственных образовательных стандартах, если реализация указанных образовательных программ без применения указанных технологий и перенос сроков обучения невозможны (пункт 15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1.26. Общеобразовательные программы реализуются общеобразовательной организацией как самостоятельно, так и посредством сетевых форм их реализации. Использование сетевой формы реализации общеобразовательных программ осуществляется на основании договора между несколькими образовательными организациями, предоставляющими ресурсы и образовательные технологии, включая иностранные (пункт 16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1.27. Образовательная деятельность осуществляется на государственном языке Российской Федерации (абзац 1 пункта 18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1.28. Положение доводится до сведения педагогических работников, обучающихся образовательной организации и их родителей (законных представителей) путем размещения его на официальном сайте в информационно-коммуникационной сети Интернет.</w:t>
      </w:r>
    </w:p>
    <w:p w:rsidR="00DB2395" w:rsidRPr="00FC23B4" w:rsidRDefault="00DB2395" w:rsidP="000A6919">
      <w:pPr>
        <w:spacing w:after="0" w:line="240" w:lineRule="auto"/>
        <w:rPr>
          <w:rFonts w:ascii="Times New Roman" w:hAnsi="Times New Roman" w:cs="Times New Roman"/>
          <w:b/>
          <w:sz w:val="28"/>
          <w:szCs w:val="28"/>
        </w:rPr>
      </w:pPr>
      <w:r w:rsidRPr="00FC23B4">
        <w:rPr>
          <w:rFonts w:ascii="Times New Roman" w:hAnsi="Times New Roman" w:cs="Times New Roman"/>
          <w:b/>
          <w:sz w:val="28"/>
          <w:szCs w:val="28"/>
        </w:rPr>
        <w:t>2. Порядок разработки и утверждения ООП/АООП</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2.1. Образовательная организация самостоятельно разрабатывает ООП/АООП с учетом её особенностей, образовательных потребностей и запросов обучающихся, их родителей (законных представителей), социума.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2.2. ООП/АООП разрабатывается отдельно для каждого уровня общего образования с учетом специфики организации образовательной деятельности и </w:t>
      </w:r>
      <w:proofErr w:type="gramStart"/>
      <w:r w:rsidRPr="000A6919">
        <w:rPr>
          <w:rFonts w:ascii="Times New Roman" w:hAnsi="Times New Roman" w:cs="Times New Roman"/>
          <w:sz w:val="28"/>
          <w:szCs w:val="28"/>
        </w:rPr>
        <w:t>возрастных особенностей</w:t>
      </w:r>
      <w:proofErr w:type="gramEnd"/>
      <w:r w:rsidRPr="000A6919">
        <w:rPr>
          <w:rFonts w:ascii="Times New Roman" w:hAnsi="Times New Roman" w:cs="Times New Roman"/>
          <w:sz w:val="28"/>
          <w:szCs w:val="28"/>
        </w:rPr>
        <w:t xml:space="preserve"> обучающихся определенного школьного возраста.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2.3. Сроки разработки ООП/АООП образовательной организацией устанавливаются самостоятельно.</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2.4. ООП для начального общего, основного общего и среднего общего образования (НОО, ООО, СОО) разрабатываются на основе ФГОС и ФОП соответствующего уровня образования, настоящего Положения.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2.5. АООП разрабатываются по каждому виду ОВЗ для каждого уровня образования на основе ФГОС соответствующего уровня образования, в том числе ФГОС НОО </w:t>
      </w:r>
      <w:r w:rsidRPr="000A6919">
        <w:rPr>
          <w:rFonts w:ascii="Times New Roman" w:hAnsi="Times New Roman" w:cs="Times New Roman"/>
          <w:sz w:val="28"/>
          <w:szCs w:val="28"/>
        </w:rPr>
        <w:lastRenderedPageBreak/>
        <w:t>для обучающихся с ОВЗ и умственной отсталостью (интеллектуальными нарушениями), ФАОП и настоящего Положения.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2.6. В целях обеспечения реализации программы ООП/АООП в образовательной организации для участников образовательной деятельности должны создаваться условия, обеспечивающие возможность:</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достижения планируемых результатов освоения программы начального общего образования, основного общего образования и среднего общего образования обучающимися, в том числе адаптированной, обучающимися, в том числе обучающимися с ОВЗ;</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развития личности, ее способностей, удовлетворения образовательных потребностей и интересов, самореализации обучающихся, в том числе одаренных, через организацию урочной и внеурочной деятельности, социальных практик, включая общественно полезную деятельность, профессиональные пробы,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профессионально-производственном окружении;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осознанного выбора обучающимися будущей профессии, дальнейшего успешного образования и профессиональной деятельности;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формирования функциональной грамотности обучающихся (способности решать учебные задачи и жизненные проблемные ситуации на основе сформированных предметных, </w:t>
      </w:r>
      <w:proofErr w:type="spellStart"/>
      <w:r w:rsidRPr="000A6919">
        <w:rPr>
          <w:rFonts w:ascii="Times New Roman" w:hAnsi="Times New Roman" w:cs="Times New Roman"/>
          <w:sz w:val="28"/>
          <w:szCs w:val="28"/>
        </w:rPr>
        <w:t>метапредметных</w:t>
      </w:r>
      <w:proofErr w:type="spellEnd"/>
      <w:r w:rsidRPr="000A6919">
        <w:rPr>
          <w:rFonts w:ascii="Times New Roman" w:hAnsi="Times New Roman" w:cs="Times New Roman"/>
          <w:sz w:val="28"/>
          <w:szCs w:val="28"/>
        </w:rPr>
        <w:t xml:space="preserve"> и универсальных способов деятельности), включающей овладение ключевыми компетенциями, составляющими основу готовности к успешному взаимодействию с изменяющимся миром и дальнейшему успешному образованию;</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формирования социокультурных и духовно-нравственных ценностей обучающихся, основ их гражданственности, российской гражданской идентичности и социально-профессиональных ориентаций;</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индивидуализации процесса образования посредством проектирования и реализации индивидуальных учебных планов, обеспечения эффективной самостоятельной работы обучающихся при поддержке педагогических работников;</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организации сетевого взаимодействия образовательных организаций, организаций, располагающих ресурсами, необходимыми для реализации программ ООО, которое направлено на обеспечение качества условий образовательной деятельности;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выявления и развития </w:t>
      </w:r>
      <w:proofErr w:type="gramStart"/>
      <w:r w:rsidRPr="000A6919">
        <w:rPr>
          <w:rFonts w:ascii="Times New Roman" w:hAnsi="Times New Roman" w:cs="Times New Roman"/>
          <w:sz w:val="28"/>
          <w:szCs w:val="28"/>
        </w:rPr>
        <w:t>способностей</w:t>
      </w:r>
      <w:proofErr w:type="gramEnd"/>
      <w:r w:rsidRPr="000A6919">
        <w:rPr>
          <w:rFonts w:ascii="Times New Roman" w:hAnsi="Times New Roman" w:cs="Times New Roman"/>
          <w:sz w:val="28"/>
          <w:szCs w:val="28"/>
        </w:rPr>
        <w:t xml:space="preserve"> обучающихся через урочную и внеурочную деятельность, систему воспитательных мероприятий, практик, учебных занятий и иных форм деятельности, включая общественно полезную деятельность, в том числе с использованием возможностей иных образовательных организаций, а также организаций, обладающих ресурсами, необходимыми для реализации ООП и иных видов образовательной деятельности, предусмотренных программами НОО, ООО, СОО;</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работы с одаренными детьми, организации интеллектуальных и творческих соревнований, научно-технического творчества и проектно-исследовательской деятельности;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выполнения индивидуальных и групповых проектных работ, включая задания </w:t>
      </w:r>
      <w:proofErr w:type="spellStart"/>
      <w:r w:rsidRPr="000A6919">
        <w:rPr>
          <w:rFonts w:ascii="Times New Roman" w:hAnsi="Times New Roman" w:cs="Times New Roman"/>
          <w:sz w:val="28"/>
          <w:szCs w:val="28"/>
        </w:rPr>
        <w:t>межпредметного</w:t>
      </w:r>
      <w:proofErr w:type="spellEnd"/>
      <w:r w:rsidRPr="000A6919">
        <w:rPr>
          <w:rFonts w:ascii="Times New Roman" w:hAnsi="Times New Roman" w:cs="Times New Roman"/>
          <w:sz w:val="28"/>
          <w:szCs w:val="28"/>
        </w:rPr>
        <w:t xml:space="preserve"> характера, в том числе с участием в совместной деятельности;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участия обучающихся, их родителей (законных представителей) и педагогических работников в разработке программы НОО, ООО, СОО, проектировании и развитии в школе социальной среды, а также в разработке и реализации индивидуальных учебных планов;</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эффективного использования времени, отведенного на реализацию части программы НОО, ООО, СОО, формируемой участниками образовательных отношений, в соответствии с запросами обучающихся и их родителей (законных представителей), особенностями развития и возможностями обучающихся, спецификой образовательной организации, и с учетом национальных и культурных особенностей субъекта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использования в образовательной деятельности современных образовательных и информационных технологий;</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эффективной самостоятельной работы обучающихся при поддержке педагогических работников;</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включения обучающихся в процессы понимания и преобразования внешней социальной среды (населенного пункта, муниципального района, субъекта Российской Федерации) для приобретения опыта социальной деятельности, реализации социальных проектов и программ, в том числе в качестве волонтеров;</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формирования у обучающихся опыта самостоятельной образовательной, общественной, проектной, учебно-исследовательской, спортивно-оздоровительной и творческой деятельности;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развития опыта общественной деятельности, решения моральных дилемм и осуществления нравственного выбора;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формирования у обучающихся экологической грамотности, навыков здорового и безопасного для человека и окружающей его среды образа жизни;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обновления содержания программы НОО, ООО, СОО, методик и технологий ее реализации в соответствии с динамикой развития системы образования, запросов обучающихся и их родителей (законных представителей), а также с учетом национальных и культурных особенностей субъекта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эффективного использования профессионального и творческого потенциала педагогических и руководящих работников образовательной организации, повышения их профессиональной, коммуникативной, информационной и правовой компетентности;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эффективного управления образовательной организацией с использованием ИКТ, а также современных механизмов финансирования реализации программ НОО.</w:t>
      </w:r>
    </w:p>
    <w:p w:rsidR="00DB2395" w:rsidRPr="000A6919" w:rsidRDefault="00C3191E"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34.2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286, пункт 35.2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287, пункт 21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2.7. Разработанные ООП/АООП должны обеспечивать достижение обучающимися результатов их освоения в соответствии с требованиями, установленными ФГОС.</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2.8. Нормативный срок освоения образовательных программ составляет: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ООП НОО –  четыре года (пункт 17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ООП ООО – пять лет (пункт 17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 xml:space="preserve">ООП СОО – два года (пункт 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17 мая 2012 года № 413).</w:t>
      </w:r>
    </w:p>
    <w:p w:rsidR="00DB2395" w:rsidRPr="000A6919" w:rsidRDefault="00DB2395" w:rsidP="00C3191E">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Нормативный срок освоения АООП для детей с ограниченными возможностями может быть увеличен с учетом особенностей их психофизического развития и индивидуальных возможностей детей в соответствии с рекомендациями Центральной психолого-медико-педагогической комиссии (ЦПМПК).</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Для лиц, обучающихся по индивидуальным учебным планам, срок получения НОО и ООО может быть сокращен (пункт 17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 пункт 17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 пункт 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2.9. Для всех форм получения образования (очной, очно-заочной, заочной) разрабатывается общая ООП/АООП.</w:t>
      </w:r>
    </w:p>
    <w:p w:rsidR="00DB2395" w:rsidRPr="000A6919" w:rsidRDefault="00CF5682" w:rsidP="000A691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2.10. </w:t>
      </w:r>
      <w:r w:rsidR="00DB2395" w:rsidRPr="000A6919">
        <w:rPr>
          <w:rFonts w:ascii="Times New Roman" w:hAnsi="Times New Roman" w:cs="Times New Roman"/>
          <w:sz w:val="28"/>
          <w:szCs w:val="28"/>
        </w:rPr>
        <w:t>В целях разработки ООП/АООП издается приказ о создании рабочей группы и распределении между участниками рабочей группы зон ответственности. Ответственным за разработку и формирование ООП/АООП назначается заместитель директора по учебной работе.</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2.11. В рабочую группу входят: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2.11.1. Административные работники (заместители директора по учебно-воспитательной работе и в случае необходимости иные педагогические работники, в чьи должностные обязанности входит административная работа, связанная с организацией деятельности по реализации ООП на всех уровнях образования).</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В зону ответственности административных работников входит разработка учебного плана, плана внеурочной деятельности, а также всех разделов ООП/АООП, предусмотренных ФГОС.</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2.11.2. Педагогические работники (учителя, воспитатели, педагоги-психологи, педагоги-логопеды, педагоги-дефектологи, педагоги дополнительного образования, педагоги-организаторы и иные педагогические работники, участие которых целесообразно).</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В зону ответственности педагогических работников входит разработка рабочих программ учебных предметов, рабочих образовательных программ внеурочной деятельности, программы коррекционной работы и иных отдельных разделов ООП/АООП.</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2.12. При разработке ООП/ АООП рекомендуется соблюдать следующий порядок:</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разработка учебного плана (учебных планов), плана (планов) внеурочной деятельности ООП/АООП и календарного учебного графика; </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разработка проектов рабочих программ учебных дисциплин и образовательных программ внеурочной деятельности;</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обсуждение проектов рабочих программ учебных дисциплин и внеурочной деятельности на Методическом совете, их доработка и согласование руководителями предметных </w:t>
      </w:r>
      <w:r w:rsidR="00CF5682">
        <w:rPr>
          <w:rFonts w:ascii="Times New Roman" w:hAnsi="Times New Roman" w:cs="Times New Roman"/>
          <w:sz w:val="28"/>
          <w:szCs w:val="28"/>
        </w:rPr>
        <w:t xml:space="preserve">объединений </w:t>
      </w:r>
      <w:r w:rsidRPr="000A6919">
        <w:rPr>
          <w:rFonts w:ascii="Times New Roman" w:hAnsi="Times New Roman" w:cs="Times New Roman"/>
          <w:sz w:val="28"/>
          <w:szCs w:val="28"/>
        </w:rPr>
        <w:t xml:space="preserve">и заместителем директора по учебной работе; </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подготовка проектов программ коррекционной работы, программы воспитания и иных компонентов, предусмотренных ФГОС; </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обсуждение проектов программ коррекционной работы, программы воспитания и иных компонентов на Методическом совете, их доработка и </w:t>
      </w:r>
      <w:r w:rsidRPr="000A6919">
        <w:rPr>
          <w:rFonts w:ascii="Times New Roman" w:hAnsi="Times New Roman" w:cs="Times New Roman"/>
          <w:sz w:val="28"/>
          <w:szCs w:val="28"/>
        </w:rPr>
        <w:lastRenderedPageBreak/>
        <w:t>согласование заместителем директора по учебной работе / заместителем директора по воспитательной работе;</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подготовка проекта ООП/АООП в соответствии с требованиями ФГОС к структуре ООП (пояснительная записка, целевой раздел, организационный); </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обсуждение проекта ООП/АООП на Методическом совете, доработка; </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обсуждение и согласование ООП/АООП на Педагогическом совете — коллегиальном органе управления образовательной организацией;</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утверждение ООП/АООП руководителем образовательной организации (при делегировании полномочий - заместителем директора по учебной работе); </w:t>
      </w:r>
    </w:p>
    <w:p w:rsidR="00DB2395" w:rsidRPr="000A6919" w:rsidRDefault="00DB2395" w:rsidP="00CF5682">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подготовка аннотации и описания ООП/АООП для размещения на сайте образовательной организации.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2.13. Порядок разработки рабочих программ и программ внеурочной деятельности, являющихся частью ООП/АООП, регламентируется локальными актами образовательной организации, в том числе Положением о рабочих программах и календарно-тематическом планировании учебных предметов и курсов.</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2.14. Рабочая программа учебного предмета разрабатывается учителем по определенному учебному предмету на основе утвержденного учебного плана ООП/АООП, требований ФГОС и ФОП. Рабочие программы должны обеспечивать достижение планируемых результатов освоения ООП/АООП.</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2.15. Рабочая программа внеурочной деятельности разрабатывается педагогом на основе утвержденного плана внеурочной деятельности и требований к результатам освоения ООП/АООП с учетом требований ФГОС. Рабочие программы курсов внеурочной деятельности должны обеспечивать достижение планируемых результатов освоения ООП/АООП.</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2.16. Утверждается ООП/АООП директором школы после согласования на заседании Педагогического совета до начала нового учебного года.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2.17. Педагогические работники несут ответственность за реализацию не в полном объеме ООП/АООП в соответствии с учебным планом и календарным учебным графиком в порядке, установленном законодательством Российской Федерации.</w:t>
      </w:r>
    </w:p>
    <w:p w:rsidR="00DB2395" w:rsidRPr="008D0F46" w:rsidRDefault="00DB2395" w:rsidP="000A6919">
      <w:pPr>
        <w:spacing w:after="0" w:line="240" w:lineRule="auto"/>
        <w:rPr>
          <w:rFonts w:ascii="Times New Roman" w:hAnsi="Times New Roman" w:cs="Times New Roman"/>
          <w:b/>
          <w:sz w:val="28"/>
          <w:szCs w:val="28"/>
        </w:rPr>
      </w:pPr>
      <w:r w:rsidRPr="008D0F46">
        <w:rPr>
          <w:rFonts w:ascii="Times New Roman" w:hAnsi="Times New Roman" w:cs="Times New Roman"/>
          <w:b/>
          <w:sz w:val="28"/>
          <w:szCs w:val="28"/>
        </w:rPr>
        <w:t>3. Структура ООП/АООП</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3.1. ООП/АООП содержат обязательную часть и часть, формируемую участниками образовательных отношений (пункт 24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 пункт 25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 пункт 15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17 мая 2012 года № 413).</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Соотношение обязательной части и части, формируемой участниками образовательных отношений, устанавливается в соответствии с требованиями ФГОС по каждому уровню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3.2. ООП/АООП каждого уровня образования должны содержать следующие разделы: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целевой;</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содержательный;</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организационный.</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29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286, пункт 30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287, пункт 14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3.3. Содержание и структура ООП начального общего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3.3.1. Содержание ООП НОО</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3.3.1.1. В соответствии с требованиями ФГОС НОО ООП НОО определяет содержание и организацию образовательной деятельности при получении начального общего образования и направлена: </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на формирование общей культуры, духовно-нравственное, социальное, личностное и интеллектуальное развитие обучающихся, </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3.3.1.2. ООП НОО содержит обязательную часть и часть, формируемую участниками образовательных отношений. При этом от общего объема основной образовательной программы начального общего образования: </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обязательная часть основной образовательной программы начального общего образования – составляет 80%;</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часть, формируемая участниками образовательных отношений, – 20%.</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25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3.3.1.3. Основная образовательная программа начального общего образования реализуется через организацию урочной и внеурочной образовательной деятельности в соответствии с санитарно-эпидемиологическими правилами и нормативами (пункт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w:t>
      </w:r>
    </w:p>
    <w:p w:rsidR="00DB2395" w:rsidRPr="000A6919" w:rsidRDefault="008D0F46" w:rsidP="000A691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3.3.2. Структура </w:t>
      </w:r>
      <w:r w:rsidR="00DB2395" w:rsidRPr="000A6919">
        <w:rPr>
          <w:rFonts w:ascii="Times New Roman" w:hAnsi="Times New Roman" w:cs="Times New Roman"/>
          <w:sz w:val="28"/>
          <w:szCs w:val="28"/>
        </w:rPr>
        <w:t>ООП НОО</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3.3.2.1. Целевой раздел основной образовательной программы начального общего образования определяет: общее назначение, цели, задачи и планируемые результаты реализации основной образовательной программы начального общего образования, а также способы определения достижения этих целей и результатов, и включает (пункт 30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а) пояснительную записку. Пояснительная записка раскрывает:</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цель реализации ООП НОО, конкретизированные в соответствии с требованиями ФГОС к результатам освоения обучающимися программы начального общего образования;</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принципы формирования и механизмы реализации ООП начального общего образования, в том числе посредством реализации индивидуальных учебных планов;</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общую характеристику основной образовательной программы начального общего образования.</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30.1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б) планируемые результаты освоения обучающимися ООП НОО должны:</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обеспечивать связь между требованиями ФГОС, образовательной деятельностью и системой оценки результатов освоения программы начального общего образования;</w:t>
      </w:r>
    </w:p>
    <w:p w:rsidR="008D0F46"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являться содержательной и </w:t>
      </w:r>
      <w:proofErr w:type="spellStart"/>
      <w:r w:rsidRPr="000A6919">
        <w:rPr>
          <w:rFonts w:ascii="Times New Roman" w:hAnsi="Times New Roman" w:cs="Times New Roman"/>
          <w:sz w:val="28"/>
          <w:szCs w:val="28"/>
        </w:rPr>
        <w:t>критериальной</w:t>
      </w:r>
      <w:proofErr w:type="spellEnd"/>
      <w:r w:rsidRPr="000A6919">
        <w:rPr>
          <w:rFonts w:ascii="Times New Roman" w:hAnsi="Times New Roman" w:cs="Times New Roman"/>
          <w:sz w:val="28"/>
          <w:szCs w:val="28"/>
        </w:rPr>
        <w:t xml:space="preserve"> основой для разработки:</w:t>
      </w:r>
    </w:p>
    <w:p w:rsidR="00DB2395" w:rsidRPr="000A6919" w:rsidRDefault="00DB2395" w:rsidP="008D0F46">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 xml:space="preserve"> ⁃ рабочих программ учебных предметов, учебных курсов (в том числе внеурочной деятельности), учебных модулей, являющихся методическими документами, определяющими организацию образовательной деятельности в школе по определенному учебному предмету, учебному курсу (в том числе внеурочной деятельности), учебному модулю;</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рабочей программы воспитания, являющейся методическим документом, определяющим комплекс основных характеристик воспитательной работы, осуществляемой в образовательной организации;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программы формирования </w:t>
      </w:r>
      <w:proofErr w:type="gramStart"/>
      <w:r w:rsidRPr="000A6919">
        <w:rPr>
          <w:rFonts w:ascii="Times New Roman" w:hAnsi="Times New Roman" w:cs="Times New Roman"/>
          <w:sz w:val="28"/>
          <w:szCs w:val="28"/>
        </w:rPr>
        <w:t>универсальных учебных действий</w:t>
      </w:r>
      <w:proofErr w:type="gramEnd"/>
      <w:r w:rsidRPr="000A6919">
        <w:rPr>
          <w:rFonts w:ascii="Times New Roman" w:hAnsi="Times New Roman" w:cs="Times New Roman"/>
          <w:sz w:val="28"/>
          <w:szCs w:val="28"/>
        </w:rPr>
        <w:t xml:space="preserve"> обучающихся – обобщенных учебных действий, позволяющих решать широкий круг задач в различных предметных областях и являющихся результатами освоения обучающимися программы начального общего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системы оценки качества освоения обучающимися программы начального общего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в целях выбора средств обучения и воспитания, а также учебно-методической литературы.</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30.2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в) система оценки достижения планируемых результатов освоения детьми основной образовательной программы начального общего образования должна: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отражать содержание и критерии оценки, формы представления результатов оценочной деятельности;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ориентировать образовательную деятельность на личностное развитие и воспитание обучающихся, достижение планируемых результатов освоения учебных предметов, учебных курсов (в том числе внеурочной деятельности), учебных модулей и формирование универсальных учебных действий в обучающихся;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обеспечивать комплексный подход к оценке результатов освоения программы начального общего образования, позволяющий осуществлять оценку предметных и </w:t>
      </w:r>
      <w:proofErr w:type="spellStart"/>
      <w:r w:rsidRPr="000A6919">
        <w:rPr>
          <w:rFonts w:ascii="Times New Roman" w:hAnsi="Times New Roman" w:cs="Times New Roman"/>
          <w:sz w:val="28"/>
          <w:szCs w:val="28"/>
        </w:rPr>
        <w:t>метапредметных</w:t>
      </w:r>
      <w:proofErr w:type="spellEnd"/>
      <w:r w:rsidRPr="000A6919">
        <w:rPr>
          <w:rFonts w:ascii="Times New Roman" w:hAnsi="Times New Roman" w:cs="Times New Roman"/>
          <w:sz w:val="28"/>
          <w:szCs w:val="28"/>
        </w:rPr>
        <w:t xml:space="preserve"> результатов;</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предусматривать оценку динамики </w:t>
      </w:r>
      <w:proofErr w:type="gramStart"/>
      <w:r w:rsidRPr="000A6919">
        <w:rPr>
          <w:rFonts w:ascii="Times New Roman" w:hAnsi="Times New Roman" w:cs="Times New Roman"/>
          <w:sz w:val="28"/>
          <w:szCs w:val="28"/>
        </w:rPr>
        <w:t>учебных достижений</w:t>
      </w:r>
      <w:proofErr w:type="gramEnd"/>
      <w:r w:rsidRPr="000A6919">
        <w:rPr>
          <w:rFonts w:ascii="Times New Roman" w:hAnsi="Times New Roman" w:cs="Times New Roman"/>
          <w:sz w:val="28"/>
          <w:szCs w:val="28"/>
        </w:rPr>
        <w:t xml:space="preserve"> обучающихся;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обеспечивать возможность получения объективной информации о качестве подготовки обучающихся в интересах всех участников образовательных отношений.</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30.3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3.3.2.2. Содержательный раздел основной образовательной программы начального общего образования определяет: общее содержание начального общего образования и включает следующие программы, ориентированные на достижение личностных, предметных и </w:t>
      </w:r>
      <w:proofErr w:type="spellStart"/>
      <w:r w:rsidRPr="000A6919">
        <w:rPr>
          <w:rFonts w:ascii="Times New Roman" w:hAnsi="Times New Roman" w:cs="Times New Roman"/>
          <w:sz w:val="28"/>
          <w:szCs w:val="28"/>
        </w:rPr>
        <w:t>метапредметных</w:t>
      </w:r>
      <w:proofErr w:type="spellEnd"/>
      <w:r w:rsidRPr="000A6919">
        <w:rPr>
          <w:rFonts w:ascii="Times New Roman" w:hAnsi="Times New Roman" w:cs="Times New Roman"/>
          <w:sz w:val="28"/>
          <w:szCs w:val="28"/>
        </w:rPr>
        <w:t xml:space="preserve"> результатов: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рабочие программы учебных предметов;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программу формирования универсальных учебных действий у обучающихся;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рабочую программу воспитания.</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31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3.3.2.3. Организационный раздел ООП НОО определяет: общие рамки организации образовательной деятельности, а также организационные механизмы и условия реализации программы начального общего образования и включает (пункт 32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 xml:space="preserve">а) учебный план начального общего образования. Учебный план обеспечивает преподавание и изучение государственного языка Российской Федерации, а также возможность преподавания и изучения родного языка из числа языков народов Российской Федерации, из числа государственных языков республик Российской Федерации, в том числе русского языка как родного языка (пункт 32.1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б) план внеурочной деятельности определяет формы организации и объем внеурочной деятельности для обучающихся при освоении ими программы начального общего образования (до 1320 академических часов за четыре года обучения) с учетом образовательных потребностей и интересов обучающихся, запросов родителей (законных представителей) несовершеннолетних обучающихся, возможностей образовательной организации (пункт 32.2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в) календарный учебный график определяет плановые перерывы при получении начального общего образования для отдыха и иных социальных целей (далее – каникулы):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даты начала и окончания учебного года;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п</w:t>
      </w:r>
      <w:r w:rsidR="008D0F46">
        <w:rPr>
          <w:rFonts w:ascii="Times New Roman" w:hAnsi="Times New Roman" w:cs="Times New Roman"/>
          <w:sz w:val="28"/>
          <w:szCs w:val="28"/>
        </w:rPr>
        <w:t>родолжительность учебного года;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сро</w:t>
      </w:r>
      <w:r w:rsidR="008D0F46">
        <w:rPr>
          <w:rFonts w:ascii="Times New Roman" w:hAnsi="Times New Roman" w:cs="Times New Roman"/>
          <w:sz w:val="28"/>
          <w:szCs w:val="28"/>
        </w:rPr>
        <w:t>ки и продолжительность каникул;</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сроки проведения промежуточной аттестации;</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32.3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г) календарный план воспитательной работы, содержащий перечень событий и мероприятий воспитательной направленности, которые организуются и проводятся образовательной организацией или в которых школа принимает участие в учебном году или периоде обучения (пункт 32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д) характеристику условий реализации программы начального общего образования в соответствии с требованиями ФГОС (пункт 32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286).</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3.4. Содержание и структура ООП основного общего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3.4.1. Содержание ООП ООО</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3.4.1.1. ООП ООО содержит обязательную часть и часть, формируемую участниками образовательных отношений за счёт включения в учебные планы учебных предметов, учебных курсов (в том числе внеурочной деятельности), учебных модулей по выбору обучающихся, родителей (законных представителей) несовершеннолетних обучающихся из перечня, предлагаемого организацией, осуществляющей образовательную деятельность. Обязательная часть основной образовательной программы основного общего образования составляет 70%, а часть, формируемая участниками образовательного процесса, — 30% от общего объёма основной образовательной программы основного общего образования (пункты 25,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3.4.1.2. В целях обеспечения </w:t>
      </w:r>
      <w:proofErr w:type="gramStart"/>
      <w:r w:rsidRPr="000A6919">
        <w:rPr>
          <w:rFonts w:ascii="Times New Roman" w:hAnsi="Times New Roman" w:cs="Times New Roman"/>
          <w:sz w:val="28"/>
          <w:szCs w:val="28"/>
        </w:rPr>
        <w:t>индивидуальных потребностей</w:t>
      </w:r>
      <w:proofErr w:type="gramEnd"/>
      <w:r w:rsidRPr="000A6919">
        <w:rPr>
          <w:rFonts w:ascii="Times New Roman" w:hAnsi="Times New Roman" w:cs="Times New Roman"/>
          <w:sz w:val="28"/>
          <w:szCs w:val="28"/>
        </w:rPr>
        <w:t xml:space="preserve"> обучающихся в ООП ООО предусматриваются: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учебные курсы (в том числе внеурочной деятельности);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учебные модули, обеспечивающие различные интересы обучающихся, в том числе этнокультурные.</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29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3.4.1.3. Разработанная общеобразовательной организацией ООП ООО должна обеспечивать достижение обучающимися результатов освоения основной образовательной программы основного общего образования в соответствии с требованиями, установленными ФГОС данного уровня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3.4.2. Структура ООП ООО</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3.4.2.1. Целевой раздел должен определять общее назначение, цели, задачи и планируемые результаты реализации ООП ООО, а также способы определения достижения этих целей и результатов. Целевой раздел включает (пункт 31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а) пояснительную записку.  Пояснительная записка должна содержать: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цель реализации ООП ООО, в том числе адаптированной, конкретизированные в соответствии с требованиями ФГОС к результатам освоения обучающимися основной образовательной программы основного общего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принципы формирования и механизмы реализации ООП ООО, в том числе посредством реализации индивидуальных учебных планов;</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общую характеристику программы основного общего образования.</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31.1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б) планируемые результаты освоения обучающимися программы основного общего образования. Планируемые результаты освоения обучающимися ООП ООО, в том числе адаптированной, должны: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обеспечивать связь между требованиями ФГОС, образовательной деятельностью и системой оценки результатов освоения программы основного общего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являться содержательной и </w:t>
      </w:r>
      <w:proofErr w:type="spellStart"/>
      <w:r w:rsidRPr="000A6919">
        <w:rPr>
          <w:rFonts w:ascii="Times New Roman" w:hAnsi="Times New Roman" w:cs="Times New Roman"/>
          <w:sz w:val="28"/>
          <w:szCs w:val="28"/>
        </w:rPr>
        <w:t>критериальной</w:t>
      </w:r>
      <w:proofErr w:type="spellEnd"/>
      <w:r w:rsidRPr="000A6919">
        <w:rPr>
          <w:rFonts w:ascii="Times New Roman" w:hAnsi="Times New Roman" w:cs="Times New Roman"/>
          <w:sz w:val="28"/>
          <w:szCs w:val="28"/>
        </w:rPr>
        <w:t xml:space="preserve"> основой для разработки: рабочих программ учебных предметов, учебных курсов (в том числе внеурочной деятельности), учебных модулей; рабочей программы воспитания; программы формирования универсальных учебных действий обучающихся – обобщенных учебных действий, позволяющих решать широкий круг задач в различных предметных областях и являющихся результатами освоения обучающимися программы основного общего образования; системы оценки качества освоения обучающимися программы основного общего образования; в целях выбора средств обучения и воспитания, учебно-методической литературы.</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31.2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в) систему оценки достижения планируемых результатов освоения ООП ООО. Система оценки достижения планируемых результатов ООП ООО должна включать описание организации и содержания промежуточной аттестации обучающихся в рамках урочной и внеурочной деятельности; оценки проектной деятельности обучающихся (пункт 31.3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3.4.2.2. Содержательный раздел ООП ООО, в том числе адаптированной, включает следующие программы, ориентированные на достижение предметных, </w:t>
      </w:r>
      <w:proofErr w:type="spellStart"/>
      <w:r w:rsidRPr="000A6919">
        <w:rPr>
          <w:rFonts w:ascii="Times New Roman" w:hAnsi="Times New Roman" w:cs="Times New Roman"/>
          <w:sz w:val="28"/>
          <w:szCs w:val="28"/>
        </w:rPr>
        <w:t>метапредметных</w:t>
      </w:r>
      <w:proofErr w:type="spellEnd"/>
      <w:r w:rsidRPr="000A6919">
        <w:rPr>
          <w:rFonts w:ascii="Times New Roman" w:hAnsi="Times New Roman" w:cs="Times New Roman"/>
          <w:sz w:val="28"/>
          <w:szCs w:val="28"/>
        </w:rPr>
        <w:t xml:space="preserve"> и личностных результатов: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 xml:space="preserve">рабочие программы учебных предметов, учебных курсов, курсов внеурочной деятельности, учебных модулей;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программу формирования универсальных учебных действий;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рабочую программу воспитания.</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Также в содержательный раздел программы ООО должна быть включена программа коррекционной работы в том случае, если в школе обучаются дети с ОВЗ (пункт 32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3.4.2.3. Организационный раздел, в том числе адаптированной, должен определять общие рамки организации образовательной деятельности, организационные механизмы и условия реализации программы основного общего образования</w:t>
      </w:r>
      <w:r w:rsidR="008D0F46">
        <w:rPr>
          <w:rFonts w:ascii="Times New Roman" w:hAnsi="Times New Roman" w:cs="Times New Roman"/>
          <w:sz w:val="28"/>
          <w:szCs w:val="28"/>
        </w:rPr>
        <w:t xml:space="preserve"> </w:t>
      </w:r>
      <w:r w:rsidRPr="000A6919">
        <w:rPr>
          <w:rFonts w:ascii="Times New Roman" w:hAnsi="Times New Roman" w:cs="Times New Roman"/>
          <w:sz w:val="28"/>
          <w:szCs w:val="28"/>
        </w:rPr>
        <w:t xml:space="preserve">(пункт 33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 Организационный раздел включает:</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а) учебный план основного общего образования как один из основных механизмов реализации ООП ООО, определяющий общий объем нагрузки и максимальный объём аудиторной нагрузки обучающихся, состав и структуру обязательных предметных областей по классам (годам обучения). ООП ООО может включать как один, так и несколько учебных планов.</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Учебные планы обеспечивают возможность обучения на государственном языке Российской Федерации и возможност</w:t>
      </w:r>
      <w:r w:rsidR="008D0F46">
        <w:rPr>
          <w:rFonts w:ascii="Times New Roman" w:hAnsi="Times New Roman" w:cs="Times New Roman"/>
          <w:sz w:val="28"/>
          <w:szCs w:val="28"/>
        </w:rPr>
        <w:t xml:space="preserve">ь изучения языков (не русских) </w:t>
      </w:r>
      <w:r w:rsidRPr="000A6919">
        <w:rPr>
          <w:rFonts w:ascii="Times New Roman" w:hAnsi="Times New Roman" w:cs="Times New Roman"/>
          <w:sz w:val="28"/>
          <w:szCs w:val="28"/>
        </w:rPr>
        <w:t>субъектов Российской Федерации и устанавливают количество учебных часов, отводимых на их изучение</w:t>
      </w:r>
      <w:r w:rsidR="008D0F46">
        <w:rPr>
          <w:rFonts w:ascii="Times New Roman" w:hAnsi="Times New Roman" w:cs="Times New Roman"/>
          <w:sz w:val="28"/>
          <w:szCs w:val="28"/>
        </w:rPr>
        <w:t xml:space="preserve">, по классам (годам) обучения. </w:t>
      </w:r>
      <w:r w:rsidRPr="000A6919">
        <w:rPr>
          <w:rFonts w:ascii="Times New Roman" w:hAnsi="Times New Roman" w:cs="Times New Roman"/>
          <w:sz w:val="28"/>
          <w:szCs w:val="28"/>
        </w:rPr>
        <w:t>В учебный план входят обязательные предметные области и учебные предметы (учебные модули) в соответствии с требованиями ФГОС.</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Для развития потенциала обучающихся, прежде всего одарённых детей и детей с ограниченными возможностями здоровья, могут разрабатываться с участием самих обучающихся и их родителей (законных представителей) индивидуальные учебные планы (пункт 33.1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б) план внеурочной деятельности определяет формы организации и объем внеурочной деятельности для обучающихся при освоении ими программы основного общего образования (до 1750 академических часов за пять лет обучения) с учетом образовательных потребностей и интересов обучающихся, запросов родителей (законных представителей) несовершеннолетних обучающихся, возможностей образовательной организации. При реализации плана внеурочной деятельности должна быть предусмотрена вариативность содержания внеурочной деятельности с учетом образовательных потребностей и интересов обучающихся. В целях реализации плана внеурочной деятельности образовательной организацией может предусматриваться использование ресурсов других организаций, включая организации дополнительного образования, профессиональные образовательные организации, образовательные организации высшего образования, научные организации, организации культуры, физкультурно-спортивные и иные организации (пункт 33.2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в) календарный учебный график определяет плановые перерывы при получении основного общего образования для отдыха и иных социальных целей (далее – каникулы):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даты начала и окончания учебного года;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продолжительность учебного года;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сроки и продолжительность каникул;</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сроки проведения промежуточной аттестации;</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33.3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г) календарный план воспитательной работы, содержащий перечень событий и мероприятий воспитательной направленности, которые организуются и проводятся образовательной организацией или в которых организация принимает участие в учебном году или периоде обучения (пункт 33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д) характеристику условий реализации программы основного общего образования, в том числе адаптированной, в соответствии с требованиями ФГОС (пункт 33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31 мая 2021 года № 287).</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3.5. Содержание и структура ООП среднего общего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3.5.1. Содержание ООП СОО</w:t>
      </w:r>
    </w:p>
    <w:p w:rsidR="00DB2395" w:rsidRPr="000A6919" w:rsidRDefault="008D0F46" w:rsidP="000A691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3.5.1.1. </w:t>
      </w:r>
      <w:r w:rsidR="00DB2395" w:rsidRPr="000A6919">
        <w:rPr>
          <w:rFonts w:ascii="Times New Roman" w:hAnsi="Times New Roman" w:cs="Times New Roman"/>
          <w:sz w:val="28"/>
          <w:szCs w:val="28"/>
        </w:rPr>
        <w:t xml:space="preserve">ООП СОО содержит обязательную часть и часть, формируемую участниками образовательных отношений. Обязательная часть основной образовательной программы среднего общего образования составляет 60% от общего объема образовательной программы среднего общего образования, а часть, формируемая участниками образовательных отношений, – 40% (пункт 15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3.5.1.2. В целях обеспечения </w:t>
      </w:r>
      <w:proofErr w:type="gramStart"/>
      <w:r w:rsidRPr="000A6919">
        <w:rPr>
          <w:rFonts w:ascii="Times New Roman" w:hAnsi="Times New Roman" w:cs="Times New Roman"/>
          <w:sz w:val="28"/>
          <w:szCs w:val="28"/>
        </w:rPr>
        <w:t>индивидуальных потребностей</w:t>
      </w:r>
      <w:proofErr w:type="gramEnd"/>
      <w:r w:rsidRPr="000A6919">
        <w:rPr>
          <w:rFonts w:ascii="Times New Roman" w:hAnsi="Times New Roman" w:cs="Times New Roman"/>
          <w:sz w:val="28"/>
          <w:szCs w:val="28"/>
        </w:rPr>
        <w:t xml:space="preserve"> обучающихся в ООП СОО предусматриваются: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учебные предметы курсы, обеспечивающие различные интересы обучающихся, в том числе этнокультурные;</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внеурочная деятельность.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(пункт 15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17 мая 20</w:t>
      </w:r>
      <w:r w:rsidR="008D0F46">
        <w:rPr>
          <w:rFonts w:ascii="Times New Roman" w:hAnsi="Times New Roman" w:cs="Times New Roman"/>
          <w:sz w:val="28"/>
          <w:szCs w:val="28"/>
        </w:rPr>
        <w:t>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3.5.2. Структура ООП СОО</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3.5.2.1. Целевой раздел ООП СОО определяет общее назначение, цели, задачи, планируемые результаты реализации основной образовательной программы, а также способы определения достижения этих целей и результатов и включать (пункт 14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а) пояснительную записку; Пояснительная записка должна раскрывать:</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цели и задачи реализации основной образовательной программы, конкретизированные в соответствии с требованиями ФГОС СОО к результатам освоения обучающимися основной образовательной программы;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принципы и подходы к формированию основной образовательной программы;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общую характеристику основной образовательной программы;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общие подходы к организации внеурочной деятельности;</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18.1.1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б) планируемые результаты освоения обучающимися ООП СОО; Планируемые результаты освоения обучающимися основной образовательной программы должны: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обеспечивать связь между требованиями ФГОС СОО, образовательной деятельностью и системой оценки результатов освоения основной образовательной программы;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являться содержательной и </w:t>
      </w:r>
      <w:proofErr w:type="spellStart"/>
      <w:r w:rsidRPr="000A6919">
        <w:rPr>
          <w:rFonts w:ascii="Times New Roman" w:hAnsi="Times New Roman" w:cs="Times New Roman"/>
          <w:sz w:val="28"/>
          <w:szCs w:val="28"/>
        </w:rPr>
        <w:t>критериальной</w:t>
      </w:r>
      <w:proofErr w:type="spellEnd"/>
      <w:r w:rsidRPr="000A6919">
        <w:rPr>
          <w:rFonts w:ascii="Times New Roman" w:hAnsi="Times New Roman" w:cs="Times New Roman"/>
          <w:sz w:val="28"/>
          <w:szCs w:val="28"/>
        </w:rPr>
        <w:t xml:space="preserve"> основой для разработки рабочих программ учебных предметов, курсов, рабочих программ курсов внеурочной деятельности, программы развития универсальных учебных действий, рабочей программы воспитания, а также для системы оценки качества освоения обучающимися основной образовательной программы в соответствии с требованиями ФГОС СОО;</w:t>
      </w:r>
    </w:p>
    <w:p w:rsidR="00DB2395" w:rsidRPr="000A6919" w:rsidRDefault="008D0F4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18.1.2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в) систему оценки достижения планируемых результатов освоения ООП СОО. Система оценки достижения планируемых результатов освоения основной образовательной программы должна:  </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закреплять основные направления и цели оценочной деятельности, ориентированной на управление качеством образования,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ориентировать образовательную деятельность на реализацию требований к результатам освоения основной образовательной программы;</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обеспечивать комплексный подход к оценке результатов освоения основной образовательной программы, позволяющий вести оценку предметных, </w:t>
      </w:r>
      <w:proofErr w:type="spellStart"/>
      <w:r w:rsidRPr="000A6919">
        <w:rPr>
          <w:rFonts w:ascii="Times New Roman" w:hAnsi="Times New Roman" w:cs="Times New Roman"/>
          <w:sz w:val="28"/>
          <w:szCs w:val="28"/>
        </w:rPr>
        <w:t>метапредметных</w:t>
      </w:r>
      <w:proofErr w:type="spellEnd"/>
      <w:r w:rsidRPr="000A6919">
        <w:rPr>
          <w:rFonts w:ascii="Times New Roman" w:hAnsi="Times New Roman" w:cs="Times New Roman"/>
          <w:sz w:val="28"/>
          <w:szCs w:val="28"/>
        </w:rPr>
        <w:t xml:space="preserve"> и личностных результатов;</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обеспечивать оценку динамики </w:t>
      </w:r>
      <w:proofErr w:type="gramStart"/>
      <w:r w:rsidRPr="000A6919">
        <w:rPr>
          <w:rFonts w:ascii="Times New Roman" w:hAnsi="Times New Roman" w:cs="Times New Roman"/>
          <w:sz w:val="28"/>
          <w:szCs w:val="28"/>
        </w:rPr>
        <w:t>индивидуальных достижений</w:t>
      </w:r>
      <w:proofErr w:type="gramEnd"/>
      <w:r w:rsidRPr="000A6919">
        <w:rPr>
          <w:rFonts w:ascii="Times New Roman" w:hAnsi="Times New Roman" w:cs="Times New Roman"/>
          <w:sz w:val="28"/>
          <w:szCs w:val="28"/>
        </w:rPr>
        <w:t xml:space="preserve"> обучающихся в процессе освоения основной общеобразовательной программы;</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предусматривать использование разнообразных методов и форм, взаимно дополняющих друг друга (таких как стандартизированные письменные и устные работы, проекты, конкурсы, практические работы, творческие работы, самоанализ и самооценка, наблюдения, испытания (тесты) и иное);</w:t>
      </w:r>
    </w:p>
    <w:p w:rsidR="00DB2395" w:rsidRPr="000A6919" w:rsidRDefault="00DB2395" w:rsidP="008D0F46">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позволять использовать результаты итоговой оценки выпускников, характеризующие уровень достижения планируемых результатов освоения основной образовательной программы, при оценке деятельности организации, осуществляющей образовательную деятельность, педагогических работников.</w:t>
      </w:r>
    </w:p>
    <w:p w:rsidR="00DB2395" w:rsidRPr="000A6919" w:rsidRDefault="008D0F46" w:rsidP="008D0F46">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18.1.3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3.5.2.2. Содержательный раздел должен определять общее содержание среднего общего образования и включать образовательные программы, ориентированные на достижение личностных, предметных и </w:t>
      </w:r>
      <w:proofErr w:type="spellStart"/>
      <w:r w:rsidRPr="000A6919">
        <w:rPr>
          <w:rFonts w:ascii="Times New Roman" w:hAnsi="Times New Roman" w:cs="Times New Roman"/>
          <w:sz w:val="28"/>
          <w:szCs w:val="28"/>
        </w:rPr>
        <w:t>метапредметных</w:t>
      </w:r>
      <w:proofErr w:type="spellEnd"/>
      <w:r w:rsidRPr="000A6919">
        <w:rPr>
          <w:rFonts w:ascii="Times New Roman" w:hAnsi="Times New Roman" w:cs="Times New Roman"/>
          <w:sz w:val="28"/>
          <w:szCs w:val="28"/>
        </w:rPr>
        <w:t xml:space="preserve"> результатов, в том числе: </w:t>
      </w:r>
    </w:p>
    <w:p w:rsidR="00DB2395" w:rsidRPr="000A6919" w:rsidRDefault="00DB2395" w:rsidP="00B329A1">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программу развития универсальных учебных действий при получении среднего общего образования, включающую формирование </w:t>
      </w:r>
      <w:proofErr w:type="gramStart"/>
      <w:r w:rsidRPr="000A6919">
        <w:rPr>
          <w:rFonts w:ascii="Times New Roman" w:hAnsi="Times New Roman" w:cs="Times New Roman"/>
          <w:sz w:val="28"/>
          <w:szCs w:val="28"/>
        </w:rPr>
        <w:t>компетенций</w:t>
      </w:r>
      <w:proofErr w:type="gramEnd"/>
      <w:r w:rsidRPr="000A6919">
        <w:rPr>
          <w:rFonts w:ascii="Times New Roman" w:hAnsi="Times New Roman" w:cs="Times New Roman"/>
          <w:sz w:val="28"/>
          <w:szCs w:val="28"/>
        </w:rPr>
        <w:t xml:space="preserve"> обучающихся в области учебно-исследовательской и проектной деятельности;</w:t>
      </w:r>
    </w:p>
    <w:p w:rsidR="00DB2395" w:rsidRPr="000A6919" w:rsidRDefault="00DB2395" w:rsidP="00B329A1">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 xml:space="preserve">программы отдельных учебных предметов, курсов и курсов внеурочной деятельности; </w:t>
      </w:r>
    </w:p>
    <w:p w:rsidR="00DB2395" w:rsidRPr="000A6919" w:rsidRDefault="00DB2395" w:rsidP="00B329A1">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рабочую программу воспитания;</w:t>
      </w:r>
    </w:p>
    <w:p w:rsidR="00DB2395" w:rsidRPr="000A6919" w:rsidRDefault="00DB2395" w:rsidP="00B329A1">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программу коррекционной работы, включающую организацию работы с обучающимися с ограниченными возможностями здоровья и инвалидами.</w:t>
      </w:r>
    </w:p>
    <w:p w:rsidR="00DB2395" w:rsidRPr="000A6919" w:rsidRDefault="00B329A1"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14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3.5.2.</w:t>
      </w:r>
      <w:proofErr w:type="gramStart"/>
      <w:r w:rsidRPr="000A6919">
        <w:rPr>
          <w:rFonts w:ascii="Times New Roman" w:hAnsi="Times New Roman" w:cs="Times New Roman"/>
          <w:sz w:val="28"/>
          <w:szCs w:val="28"/>
        </w:rPr>
        <w:t>3.Организационный</w:t>
      </w:r>
      <w:proofErr w:type="gramEnd"/>
      <w:r w:rsidRPr="000A6919">
        <w:rPr>
          <w:rFonts w:ascii="Times New Roman" w:hAnsi="Times New Roman" w:cs="Times New Roman"/>
          <w:sz w:val="28"/>
          <w:szCs w:val="28"/>
        </w:rPr>
        <w:t xml:space="preserve"> раздел должен определять общие рамки организации образовательной деятельности, а также механизмы реализации основной образовательной программы. Организационный раздел должен включать (пункт 14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а) учебный план среднего общего образования как один из основных механизмов реализации ООП СОО. Основная образовательная программа может включать как один, так и несколько учебных планов, в том числе учебные планы различных профилей обучения. Учебный план формируется с учетом профиля получаемой специальности за счет введения профильных предметов, соответствующих по содержанию, целям и задачам, требованиям пунктов 7.1 и 8.1 ФГОС СОО. Учебные планы обеспечивают преподавание и изучение государственного языка Российской Федерации, возможность преподавания и изучения государственных языков республик Российской Федерации и родного языка из числа языков народов Российской Федерации, а также устанавливают количество занятий, отводимых на их изучение, по классам (годам) обучения (пункт 18.3.1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б) план внеурочной деятельности, календарный учебный график, календарный план воспитательной работы. План внеурочной деятельности определяет состав и структуру направлений, формы организации, объем внеурочной деятельности обучающихся при получении среднего общего образования (до 700 часов за два года обучения). Организация, осуществляющая </w:t>
      </w:r>
      <w:proofErr w:type="gramStart"/>
      <w:r w:rsidRPr="000A6919">
        <w:rPr>
          <w:rFonts w:ascii="Times New Roman" w:hAnsi="Times New Roman" w:cs="Times New Roman"/>
          <w:sz w:val="28"/>
          <w:szCs w:val="28"/>
        </w:rPr>
        <w:t>образовательную деятельность</w:t>
      </w:r>
      <w:proofErr w:type="gramEnd"/>
      <w:r w:rsidRPr="000A6919">
        <w:rPr>
          <w:rFonts w:ascii="Times New Roman" w:hAnsi="Times New Roman" w:cs="Times New Roman"/>
          <w:sz w:val="28"/>
          <w:szCs w:val="28"/>
        </w:rPr>
        <w:t xml:space="preserve"> самостоятельно разрабатывает и утверждает план внеурочной деятельности (пункт 18.3.2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17 мая 2012 года № 413);</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в) систему условий реализации основной образовательной программы в соответствии с требованиями ФГОС СОО. Система условий должна содержать:</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описание имеющихся условий: кадровых, психолого-педагогических, финансовых, материально-технических, информационно-методических;</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обоснование необходимых изменений в имеющихся условиях в соответствие с приоритетами ООП СОО;</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механизмы достижения целевых ориентиров в системе условий;</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сетевой график (дорожную карту) по формированию необходимой системы условий;</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контроль состояния системы условий.</w:t>
      </w:r>
    </w:p>
    <w:p w:rsidR="00DB2395" w:rsidRPr="000A6919" w:rsidRDefault="00B329A1"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18.3.3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17 мая 2012 года № 413)</w:t>
      </w:r>
    </w:p>
    <w:p w:rsidR="00DB2395" w:rsidRPr="00B329A1" w:rsidRDefault="00DB2395" w:rsidP="000A6919">
      <w:pPr>
        <w:spacing w:after="0" w:line="240" w:lineRule="auto"/>
        <w:rPr>
          <w:rFonts w:ascii="Times New Roman" w:hAnsi="Times New Roman" w:cs="Times New Roman"/>
          <w:b/>
          <w:sz w:val="28"/>
          <w:szCs w:val="28"/>
        </w:rPr>
      </w:pPr>
      <w:r w:rsidRPr="00B329A1">
        <w:rPr>
          <w:rFonts w:ascii="Times New Roman" w:hAnsi="Times New Roman" w:cs="Times New Roman"/>
          <w:b/>
          <w:sz w:val="28"/>
          <w:szCs w:val="28"/>
        </w:rPr>
        <w:t>4. Порядок внесения изменений в ООП/АООП</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4.1. Инициировать изменения/дополнения в ООП/АООП может любой участник образовательных отношений, о чем сообщает в служебной записке/заявлении на имя директора школы и/или его заместителя, осуществляющего контроль за содержанием реализуемых образовательных программ.</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4.2. При целесообразности внесения изменений/дополнений в ООП/АООП руководитель издает соответствующий приказ об ответственном за формирование нового содержания и внесение изменений/дополнений в соответствующие программы.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4.3. Изменения и дополнения вносятся в ООП/АООП по согласованию с коллегиальным органом управления школой – Педагогическим советом, </w:t>
      </w:r>
      <w:r w:rsidRPr="000A6919">
        <w:rPr>
          <w:rFonts w:ascii="Times New Roman" w:hAnsi="Times New Roman" w:cs="Times New Roman"/>
          <w:sz w:val="28"/>
          <w:szCs w:val="28"/>
        </w:rPr>
        <w:lastRenderedPageBreak/>
        <w:t>регистрируются в контрольном листе изменений к настоящему Пол</w:t>
      </w:r>
      <w:r w:rsidR="00B329A1">
        <w:rPr>
          <w:rFonts w:ascii="Times New Roman" w:hAnsi="Times New Roman" w:cs="Times New Roman"/>
          <w:sz w:val="28"/>
          <w:szCs w:val="28"/>
        </w:rPr>
        <w:t xml:space="preserve">ожению и являются неотъемлемой </w:t>
      </w:r>
      <w:r w:rsidRPr="000A6919">
        <w:rPr>
          <w:rFonts w:ascii="Times New Roman" w:hAnsi="Times New Roman" w:cs="Times New Roman"/>
          <w:sz w:val="28"/>
          <w:szCs w:val="28"/>
        </w:rPr>
        <w:t>частью ООП/АООП. Вносить изменения в ООП/АООП в части любых его компонентов (рабочих программ, планов и др.) в ином порядке не допускается.</w:t>
      </w:r>
    </w:p>
    <w:p w:rsidR="00DB2395" w:rsidRPr="00B329A1" w:rsidRDefault="00DB2395" w:rsidP="000A6919">
      <w:pPr>
        <w:spacing w:after="0" w:line="240" w:lineRule="auto"/>
        <w:rPr>
          <w:rFonts w:ascii="Times New Roman" w:hAnsi="Times New Roman" w:cs="Times New Roman"/>
          <w:b/>
          <w:sz w:val="28"/>
          <w:szCs w:val="28"/>
        </w:rPr>
      </w:pPr>
      <w:r w:rsidRPr="000A6919">
        <w:rPr>
          <w:rFonts w:ascii="Times New Roman" w:hAnsi="Times New Roman" w:cs="Times New Roman"/>
          <w:sz w:val="28"/>
          <w:szCs w:val="28"/>
        </w:rPr>
        <w:t xml:space="preserve">4.4. Не позднее 10 дней со дня внесения изменений/дополнений в ООП/АООП информация размещается на официальном сайте школы. </w:t>
      </w:r>
      <w:r w:rsidR="00B86186" w:rsidRPr="000A6919">
        <w:rPr>
          <w:rFonts w:ascii="Times New Roman" w:hAnsi="Times New Roman" w:cs="Times New Roman"/>
          <w:sz w:val="28"/>
          <w:szCs w:val="28"/>
        </w:rPr>
        <w:br/>
      </w:r>
      <w:r w:rsidRPr="00B329A1">
        <w:rPr>
          <w:rFonts w:ascii="Times New Roman" w:hAnsi="Times New Roman" w:cs="Times New Roman"/>
          <w:b/>
          <w:sz w:val="28"/>
          <w:szCs w:val="28"/>
        </w:rPr>
        <w:t>5. Требования к оформлению ООП/АООП</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5.1. При разработке ООП/АООП необходимо соблюдать следующие требования к оформлению: </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электронный документ в формате </w:t>
      </w:r>
      <w:proofErr w:type="spellStart"/>
      <w:r w:rsidRPr="000A6919">
        <w:rPr>
          <w:rFonts w:ascii="Times New Roman" w:hAnsi="Times New Roman" w:cs="Times New Roman"/>
          <w:sz w:val="28"/>
          <w:szCs w:val="28"/>
        </w:rPr>
        <w:t>Microsoft</w:t>
      </w:r>
      <w:proofErr w:type="spellEnd"/>
      <w:r w:rsidRPr="000A6919">
        <w:rPr>
          <w:rFonts w:ascii="Times New Roman" w:hAnsi="Times New Roman" w:cs="Times New Roman"/>
          <w:sz w:val="28"/>
          <w:szCs w:val="28"/>
        </w:rPr>
        <w:t xml:space="preserve"> </w:t>
      </w:r>
      <w:proofErr w:type="spellStart"/>
      <w:r w:rsidRPr="000A6919">
        <w:rPr>
          <w:rFonts w:ascii="Times New Roman" w:hAnsi="Times New Roman" w:cs="Times New Roman"/>
          <w:sz w:val="28"/>
          <w:szCs w:val="28"/>
        </w:rPr>
        <w:t>Word</w:t>
      </w:r>
      <w:proofErr w:type="spellEnd"/>
      <w:r w:rsidRPr="000A6919">
        <w:rPr>
          <w:rFonts w:ascii="Times New Roman" w:hAnsi="Times New Roman" w:cs="Times New Roman"/>
          <w:sz w:val="28"/>
          <w:szCs w:val="28"/>
        </w:rPr>
        <w:t xml:space="preserve"> (одним файлом) – листы формата А4;</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поля – обычные;</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титульный лист считается первым, но не нумеруется;</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нумерация страниц –</w:t>
      </w:r>
      <w:r w:rsidR="00B329A1">
        <w:rPr>
          <w:rFonts w:ascii="Times New Roman" w:hAnsi="Times New Roman" w:cs="Times New Roman"/>
          <w:sz w:val="28"/>
          <w:szCs w:val="28"/>
        </w:rPr>
        <w:t xml:space="preserve"> снизу </w:t>
      </w:r>
      <w:r w:rsidRPr="000A6919">
        <w:rPr>
          <w:rFonts w:ascii="Times New Roman" w:hAnsi="Times New Roman" w:cs="Times New Roman"/>
          <w:sz w:val="28"/>
          <w:szCs w:val="28"/>
        </w:rPr>
        <w:t xml:space="preserve">в центре; </w:t>
      </w:r>
    </w:p>
    <w:p w:rsidR="00514ABD" w:rsidRPr="000A6919" w:rsidRDefault="00514ABD" w:rsidP="000A6919">
      <w:pPr>
        <w:spacing w:after="0" w:line="240" w:lineRule="auto"/>
        <w:rPr>
          <w:rFonts w:ascii="Times New Roman" w:hAnsi="Times New Roman" w:cs="Times New Roman"/>
          <w:sz w:val="28"/>
          <w:szCs w:val="28"/>
          <w:lang w:val="en-US"/>
        </w:rPr>
      </w:pPr>
      <w:r w:rsidRPr="000A6919">
        <w:rPr>
          <w:rFonts w:ascii="Times New Roman" w:hAnsi="Times New Roman" w:cs="Times New Roman"/>
          <w:sz w:val="28"/>
          <w:szCs w:val="28"/>
        </w:rPr>
        <w:t>шрифт</w:t>
      </w:r>
      <w:r w:rsidRPr="000A6919">
        <w:rPr>
          <w:rFonts w:ascii="Times New Roman" w:hAnsi="Times New Roman" w:cs="Times New Roman"/>
          <w:sz w:val="28"/>
          <w:szCs w:val="28"/>
          <w:lang w:val="en-US"/>
        </w:rPr>
        <w:t xml:space="preserve"> – Times New Roman;</w:t>
      </w:r>
    </w:p>
    <w:p w:rsidR="00514ABD" w:rsidRPr="000A6919" w:rsidRDefault="00514ABD" w:rsidP="000A6919">
      <w:pPr>
        <w:spacing w:after="0" w:line="240" w:lineRule="auto"/>
        <w:rPr>
          <w:rFonts w:ascii="Times New Roman" w:hAnsi="Times New Roman" w:cs="Times New Roman"/>
          <w:sz w:val="28"/>
          <w:szCs w:val="28"/>
          <w:lang w:val="en-US"/>
        </w:rPr>
      </w:pPr>
      <w:r w:rsidRPr="000A6919">
        <w:rPr>
          <w:rFonts w:ascii="Times New Roman" w:hAnsi="Times New Roman" w:cs="Times New Roman"/>
          <w:sz w:val="28"/>
          <w:szCs w:val="28"/>
        </w:rPr>
        <w:t>кегль</w:t>
      </w:r>
      <w:r w:rsidRPr="000A6919">
        <w:rPr>
          <w:rFonts w:ascii="Times New Roman" w:hAnsi="Times New Roman" w:cs="Times New Roman"/>
          <w:sz w:val="28"/>
          <w:szCs w:val="28"/>
          <w:lang w:val="en-US"/>
        </w:rPr>
        <w:t xml:space="preserve"> –14, </w:t>
      </w:r>
      <w:r w:rsidRPr="000A6919">
        <w:rPr>
          <w:rFonts w:ascii="Times New Roman" w:hAnsi="Times New Roman" w:cs="Times New Roman"/>
          <w:sz w:val="28"/>
          <w:szCs w:val="28"/>
        </w:rPr>
        <w:t>в</w:t>
      </w:r>
      <w:r w:rsidRPr="000A6919">
        <w:rPr>
          <w:rFonts w:ascii="Times New Roman" w:hAnsi="Times New Roman" w:cs="Times New Roman"/>
          <w:sz w:val="28"/>
          <w:szCs w:val="28"/>
          <w:lang w:val="en-US"/>
        </w:rPr>
        <w:t xml:space="preserve"> </w:t>
      </w:r>
      <w:r w:rsidRPr="000A6919">
        <w:rPr>
          <w:rFonts w:ascii="Times New Roman" w:hAnsi="Times New Roman" w:cs="Times New Roman"/>
          <w:sz w:val="28"/>
          <w:szCs w:val="28"/>
        </w:rPr>
        <w:t>таблице</w:t>
      </w:r>
      <w:r w:rsidRPr="000A6919">
        <w:rPr>
          <w:rFonts w:ascii="Times New Roman" w:hAnsi="Times New Roman" w:cs="Times New Roman"/>
          <w:sz w:val="28"/>
          <w:szCs w:val="28"/>
          <w:lang w:val="en-US"/>
        </w:rPr>
        <w:t xml:space="preserve"> -12;</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межстрочный интервал – одинарный;</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переносы не ставятся;</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абзац 1,25 см (кроме таблиц);</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выравнивание – заголовки по центру, основной текст по ширине;</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центровка заголовков и абзацы в тексте выполняются при помощи средств </w:t>
      </w:r>
      <w:proofErr w:type="spellStart"/>
      <w:r w:rsidRPr="000A6919">
        <w:rPr>
          <w:rFonts w:ascii="Times New Roman" w:hAnsi="Times New Roman" w:cs="Times New Roman"/>
          <w:sz w:val="28"/>
          <w:szCs w:val="28"/>
        </w:rPr>
        <w:t>Word</w:t>
      </w:r>
      <w:proofErr w:type="spellEnd"/>
      <w:r w:rsidRPr="000A6919">
        <w:rPr>
          <w:rFonts w:ascii="Times New Roman" w:hAnsi="Times New Roman" w:cs="Times New Roman"/>
          <w:sz w:val="28"/>
          <w:szCs w:val="28"/>
        </w:rPr>
        <w:t>;</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оглавление автоматическое;</w:t>
      </w:r>
    </w:p>
    <w:p w:rsidR="00514ABD"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каждый структурный элемент программы начинается с новой страницы;</w:t>
      </w:r>
    </w:p>
    <w:p w:rsidR="00DB2395" w:rsidRPr="000A6919" w:rsidRDefault="00514ABD"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таблицы вставляются непосредственно в текст и должны быть отделены от предыдущего и последующего текста одним интервалом.</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5.2. Требования к оформлению рабочих программ учебных предметов и курсов внеурочной деятельности регламентируется локальными актами школы, в том числе Положением о рабочих программах и календарно-тематическом планировании учебных предметов и курсов.</w:t>
      </w:r>
    </w:p>
    <w:p w:rsidR="00DB2395" w:rsidRPr="00B329A1" w:rsidRDefault="00DB2395" w:rsidP="000A6919">
      <w:pPr>
        <w:spacing w:after="0" w:line="240" w:lineRule="auto"/>
        <w:rPr>
          <w:rFonts w:ascii="Times New Roman" w:hAnsi="Times New Roman" w:cs="Times New Roman"/>
          <w:b/>
          <w:sz w:val="28"/>
          <w:szCs w:val="28"/>
        </w:rPr>
      </w:pPr>
      <w:r w:rsidRPr="00B329A1">
        <w:rPr>
          <w:rFonts w:ascii="Times New Roman" w:hAnsi="Times New Roman" w:cs="Times New Roman"/>
          <w:b/>
          <w:sz w:val="28"/>
          <w:szCs w:val="28"/>
        </w:rPr>
        <w:t>6. Механизм реализации ООП/АООП</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6.</w:t>
      </w:r>
      <w:r w:rsidR="00B329A1">
        <w:rPr>
          <w:rFonts w:ascii="Times New Roman" w:hAnsi="Times New Roman" w:cs="Times New Roman"/>
          <w:sz w:val="28"/>
          <w:szCs w:val="28"/>
        </w:rPr>
        <w:t xml:space="preserve">1. Образовательная организация </w:t>
      </w:r>
      <w:r w:rsidRPr="000A6919">
        <w:rPr>
          <w:rFonts w:ascii="Times New Roman" w:hAnsi="Times New Roman" w:cs="Times New Roman"/>
          <w:sz w:val="28"/>
          <w:szCs w:val="28"/>
        </w:rPr>
        <w:t>создает условия для реализации в полном объеме ООП/АООП,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 (часть 6 статьи 28 Федерального закона «Об образовании в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6.2. В общеобразовательной организации</w:t>
      </w:r>
      <w:r w:rsidR="00B329A1">
        <w:rPr>
          <w:rFonts w:ascii="Times New Roman" w:hAnsi="Times New Roman" w:cs="Times New Roman"/>
          <w:sz w:val="28"/>
          <w:szCs w:val="28"/>
        </w:rPr>
        <w:t xml:space="preserve"> могут быть созданы условия </w:t>
      </w:r>
      <w:r w:rsidRPr="000A6919">
        <w:rPr>
          <w:rFonts w:ascii="Times New Roman" w:hAnsi="Times New Roman" w:cs="Times New Roman"/>
          <w:sz w:val="28"/>
          <w:szCs w:val="28"/>
        </w:rPr>
        <w:t xml:space="preserve">для осуществления присмотра и ухода за детьми в группах продленного дня (абзац 2 пункта 19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B329A1"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 Образовательная деятельность по общеобразовательным программам, в том числе адаптированным общеобразовательным программам, организуется в соответствии с расписанием учебных занятий, которое определяется общеобразовательной организацией (абзац 1 пункта 20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 xml:space="preserve">6.4. При наличии необходимых условий (кадровых, финансовых, материально-технических и иных условий) возможно деление классов на группы при проведении учебных занятий, курсов, дисциплин (модулей) (абзац 1 пункта 21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6.5. При наличии потребности в изучении нескольких родных языков из числа языков народов Российской Федерации допускается деление класса на две и более группы (абзац 2 пункта 21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6.6. ООП/АООП могут реализовываться школой, как самостоятельно, так и посредством сетевых форм (часть 1 статьи 13 Федерального закона «Об образовании в Российской Федерации»). Сетевая форма обеспечивает возможность освоения ООП/АООП с использованием ресурсов нескольких организаций, осуществляющих образовательную деятельность. В реализации образовательных программ с использованием сетевой формы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предусмотренной соответствующей образовательной программой (часть 1 статьи 15 Федерального закона «Об образовании в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6.7. Организация проведения практики, предусмотренной ООП (при наличии), осуществляется образовательной организацией на основе договоров с организациями, осуществляющими деятельность по образовательной программе соответствующего профиля.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6.8. При реализации ООП/АООП используются различные образовательные технологии, в том числе дистанционные образовательные технологии, электронное обучение (абзац 1 пункта 14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6.9.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реализация общеобразовательных программ осуществляется с применением электронного обучения, дистанционных образовательных технологий вне зависимости от ограничений, предусмотренных в федеральных государственных образовательных стандартах, если реализация указанных образовательных программ без применения указанных технологий и перенос сроков обучения невозможны (пункт 15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6.10. При реализации ООП/АООП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 (пункт 17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6.11. Учебный год в школе начинается 1 сентября и заканчивается в соответствии с </w:t>
      </w:r>
      <w:r w:rsidR="00B36576" w:rsidRPr="000A6919">
        <w:rPr>
          <w:rFonts w:ascii="Times New Roman" w:hAnsi="Times New Roman" w:cs="Times New Roman"/>
          <w:sz w:val="28"/>
          <w:szCs w:val="28"/>
        </w:rPr>
        <w:t>календарным учебным графиком</w:t>
      </w:r>
      <w:r w:rsidRPr="000A6919">
        <w:rPr>
          <w:rFonts w:ascii="Times New Roman" w:hAnsi="Times New Roman" w:cs="Times New Roman"/>
          <w:sz w:val="28"/>
          <w:szCs w:val="28"/>
        </w:rPr>
        <w:t xml:space="preserve"> общеобразовательной программы. Начало учебного года может переноситься школой при реализации общеобразовательной </w:t>
      </w:r>
      <w:r w:rsidRPr="000A6919">
        <w:rPr>
          <w:rFonts w:ascii="Times New Roman" w:hAnsi="Times New Roman" w:cs="Times New Roman"/>
          <w:sz w:val="28"/>
          <w:szCs w:val="28"/>
        </w:rPr>
        <w:lastRenderedPageBreak/>
        <w:t xml:space="preserve">программы в очно-заочной форме обучения не более чем на один месяц, в заочной форме обучения – не более чем на три месяца (абзац 1 пункта 22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6.12. С целью профилактики переутомления в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 Сроки начала и окончания каникул определяются общеобразовательной организацией самостоятельно (абзац 3 пункта 22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w:t>
      </w:r>
      <w:r w:rsidR="00B329A1">
        <w:rPr>
          <w:rFonts w:ascii="Times New Roman" w:hAnsi="Times New Roman" w:cs="Times New Roman"/>
          <w:sz w:val="28"/>
          <w:szCs w:val="28"/>
        </w:rPr>
        <w:t>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6.13. Количество обучающихся в классе определяется, исходя из расчета соблюдения нормы площади на одного обучающегося, соблюдении требований к расстановке мебели в учебных кабинетах (пункт 23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6.14. Освоение общеобразовательной программы, в том числе отдельной части или всего объема учебного предмета, курса, дисциплины (модуля) общеобразовательной программы, сопровождается текущим контролем успеваемости и промежуточной аттестацией обучающихся. Формы, периодичность и порядок проведения текущего контроля успеваемости и промежуточной аттестации обучающихся определяются локальными нормативными актами школы (пункт 25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6.15. Согласно Приказу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w:t>
      </w:r>
      <w:r w:rsidR="00D345E6" w:rsidRPr="000A6919">
        <w:rPr>
          <w:rFonts w:ascii="Times New Roman" w:hAnsi="Times New Roman" w:cs="Times New Roman"/>
          <w:color w:val="000000"/>
          <w:sz w:val="28"/>
          <w:szCs w:val="28"/>
          <w:shd w:val="clear" w:color="auto" w:fill="FFFFFF"/>
        </w:rPr>
        <w:t xml:space="preserve">от 06.11.2024 № 779 </w:t>
      </w:r>
      <w:r w:rsidRPr="000A6919">
        <w:rPr>
          <w:rFonts w:ascii="Times New Roman" w:hAnsi="Times New Roman" w:cs="Times New Roman"/>
          <w:sz w:val="28"/>
          <w:szCs w:val="28"/>
        </w:rPr>
        <w:t>с целью реализации ООП/АООП педагогическими работниками разрабатываются:</w:t>
      </w:r>
    </w:p>
    <w:p w:rsidR="00DB2395" w:rsidRPr="000A6919" w:rsidRDefault="00B3657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w:t>
      </w:r>
      <w:r w:rsidR="00DB2395" w:rsidRPr="000A6919">
        <w:rPr>
          <w:rFonts w:ascii="Times New Roman" w:hAnsi="Times New Roman" w:cs="Times New Roman"/>
          <w:sz w:val="28"/>
          <w:szCs w:val="28"/>
        </w:rPr>
        <w:t>рабочие программы учебного предмета, учебного курса (в том числе внеурочной деятельности), учебного модуля;</w:t>
      </w:r>
    </w:p>
    <w:p w:rsidR="00DB2395" w:rsidRPr="000A6919" w:rsidRDefault="00B3657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w:t>
      </w:r>
      <w:r w:rsidR="00DB2395" w:rsidRPr="000A6919">
        <w:rPr>
          <w:rFonts w:ascii="Times New Roman" w:hAnsi="Times New Roman" w:cs="Times New Roman"/>
          <w:sz w:val="28"/>
          <w:szCs w:val="28"/>
        </w:rPr>
        <w:t>журнал учета успеваемости;</w:t>
      </w:r>
    </w:p>
    <w:p w:rsidR="00DB2395" w:rsidRPr="000A6919" w:rsidRDefault="00B3657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w:t>
      </w:r>
      <w:r w:rsidR="00DB2395" w:rsidRPr="000A6919">
        <w:rPr>
          <w:rFonts w:ascii="Times New Roman" w:hAnsi="Times New Roman" w:cs="Times New Roman"/>
          <w:sz w:val="28"/>
          <w:szCs w:val="28"/>
        </w:rPr>
        <w:t>журнал внеурочной деятельности (для педагогических работников, осуществляющих внеурочную деятельность);</w:t>
      </w:r>
    </w:p>
    <w:p w:rsidR="00DB2395" w:rsidRPr="000A6919" w:rsidRDefault="00B3657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w:t>
      </w:r>
      <w:r w:rsidR="00DB2395" w:rsidRPr="000A6919">
        <w:rPr>
          <w:rFonts w:ascii="Times New Roman" w:hAnsi="Times New Roman" w:cs="Times New Roman"/>
          <w:sz w:val="28"/>
          <w:szCs w:val="28"/>
        </w:rPr>
        <w:t>план воспитательной работы (для педагогических работников, осуществляющих функции классного руководства);</w:t>
      </w:r>
    </w:p>
    <w:p w:rsidR="00DB2395" w:rsidRPr="000A6919" w:rsidRDefault="00B36576"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w:t>
      </w:r>
      <w:r w:rsidR="00DB2395" w:rsidRPr="000A6919">
        <w:rPr>
          <w:rFonts w:ascii="Times New Roman" w:hAnsi="Times New Roman" w:cs="Times New Roman"/>
          <w:sz w:val="28"/>
          <w:szCs w:val="28"/>
        </w:rPr>
        <w:t>характеристика на обучающегося (по запросу).</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6.16. Порядок согласования рабочих программ и календарно-тематического планирования осуществляется в соответствии с Положением о рабочих программах и календарно-тематическом планировании учебных предметов и курсов, реализуемых в школе. Ответственными за организацию работы по разработке рабочих программ и подбор учебников (УМК) являются руководители методических объединений.</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6.17. Перечень учебников и учебных пособий, необходимых для реали</w:t>
      </w:r>
      <w:r w:rsidR="00B329A1">
        <w:rPr>
          <w:rFonts w:ascii="Times New Roman" w:hAnsi="Times New Roman" w:cs="Times New Roman"/>
          <w:sz w:val="28"/>
          <w:szCs w:val="28"/>
        </w:rPr>
        <w:t>зации ООП/АООП согласовывается на педагогическом совете</w:t>
      </w:r>
      <w:r w:rsidRPr="000A6919">
        <w:rPr>
          <w:rFonts w:ascii="Times New Roman" w:hAnsi="Times New Roman" w:cs="Times New Roman"/>
          <w:sz w:val="28"/>
          <w:szCs w:val="28"/>
        </w:rPr>
        <w:t xml:space="preserve"> образовательной организации до начала нового учебного года.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6.18. Обучающиеся обязаны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 (абзац 5 пункта 11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 xml:space="preserve">6.19. Самостоятельная подготовка обучающихся к занятиям, выполнение обучающимися заданий, данных педагогическими работниками в рамках образовательной программы для выполнения во </w:t>
      </w:r>
      <w:proofErr w:type="spellStart"/>
      <w:r w:rsidRPr="000A6919">
        <w:rPr>
          <w:rFonts w:ascii="Times New Roman" w:hAnsi="Times New Roman" w:cs="Times New Roman"/>
          <w:sz w:val="28"/>
          <w:szCs w:val="28"/>
        </w:rPr>
        <w:t>внеучебное</w:t>
      </w:r>
      <w:proofErr w:type="spellEnd"/>
      <w:r w:rsidRPr="000A6919">
        <w:rPr>
          <w:rFonts w:ascii="Times New Roman" w:hAnsi="Times New Roman" w:cs="Times New Roman"/>
          <w:sz w:val="28"/>
          <w:szCs w:val="28"/>
        </w:rPr>
        <w:t xml:space="preserve"> время (далее – домашнее задание), осуществляются обучающимися в домашних или иных условиях, в том числе в цифровой образовательной среде, и предусматривают выполнение обучающимися письменных и устных, практических, творческих, проектных, исследовательских работ в целях совершенствования, развития и практического применения формируемых в ходе урока предметных знаний и умений, универсальных учебных действий и их использования для решения учебных, учебно-познавательных и учебно-практических задач в соответствии с планируемыми результатами рабочей программы учебного предмета (абзац 6 пункта 11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6.20. При реализации утвержденных рабочих программ учебных предметов, курсов, дисциплин (модулей) общеобразовательной программы объем домашних заданий осуществляется педагогическими работниками в соответствии с Санитарно-эпидемиологическими требованиями и правилами, Гигиеническими нормативами с учетом возрастных, психофизических особенностей, способностей и интересов обучающихся. В первом классе обучение проводится без балльного оценивания знаний обучающихся и домашних заданий (пункт 24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6.21. Освоение общеобразовательной программы, в том числе отдельной части или всего объема учебного предмета, курса, дисциплины (модуля) общеобразовательной программы, сопровождается текущим контролем успеваемости и промежуточной аттестацией обучающихся. Формы, периодичность и порядок проведения текущего контроля успеваемости и промежуточной аттестации обучающихся определяются образовательной организацией самостоятельно (пункт 25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6.22. Освоение обучающимися основных образовательных программ основного общего и среднего общего образования завершается итоговой аттестацией, которая является обязательной (абзац 1 пункта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6.23. Лица, осваивающие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школе по соответствующей имеющим государственную аккредитацию образовательным программам.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указанной аттестации экстерны пользуются академическими правами обучающихся по соответствующей образовательной программе (часть 3 статьи 34 Федерального закона «Об образовании в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 xml:space="preserve">6.24. Родители (законные представители) несовершеннолетнего обучающегося осуществляют выбор образовательной организации для прохождения промежуточной и (или) государственной итоговой аттестации, в том числе на основе рекомендаций органа местного самоуправления муниципального района или городского округа, на территории которого они проживают (абзац 2 пункта 27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6.25. По желанию родителей (законных представителей) несовершеннолетних обучающихся образовательная организация для прохождения аттестации может быть определена на один учебный год, на весь период получения общего образования либо на период прохождения конкретной аттестации (абзац 3 пункта 27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6.26. Срок подачи заявления на зачисление для прохождения государственной итоговой аттестации в общеобразовательную организацию составляет:</w:t>
      </w:r>
    </w:p>
    <w:p w:rsidR="00DB2395" w:rsidRPr="000A6919" w:rsidRDefault="00DB2395" w:rsidP="00B22F95">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по образовательным программам основного общего образования – не менее чем за две недели до даты проведения итогового собеседования по русскому языку, но не позднее 1 марта;</w:t>
      </w:r>
      <w:r w:rsidR="00B22F95">
        <w:rPr>
          <w:rFonts w:ascii="Times New Roman" w:hAnsi="Times New Roman" w:cs="Times New Roman"/>
          <w:sz w:val="28"/>
          <w:szCs w:val="28"/>
        </w:rPr>
        <w:t xml:space="preserve"> </w:t>
      </w:r>
    </w:p>
    <w:p w:rsidR="00DB2395" w:rsidRPr="000A6919" w:rsidRDefault="00DB2395" w:rsidP="00B22F95">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по образовательным программам среднего общего образования – не менее чем за две недели до проведения итогового сочинения (изложения), но не позднее 1 февраля.</w:t>
      </w:r>
    </w:p>
    <w:p w:rsidR="00DB2395" w:rsidRPr="000A6919" w:rsidRDefault="00B22F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(абзацы 5–7 пункта 27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6.27. Обучающиеся, освоившие в полном объеме соответствующую образовательную программу учебного года, переводятся в следующий класс (абзац 2 пункта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6.28. Обучающиеся, не прошедшие промежуточной аттестации по уважительным причинам или имеющие академическую задолженность, переводятся в следующий класс условно (абзац 3 пункта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6.29. Обучающиеся в школе по общеобразовательным программам,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общеобразовательным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 (абзац 4 пункта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6.30. Лицам, успешно прошедшим государственную итоговую аттестацию по образовательным программам основного общего и среднего общего образования, выдается в установленном законодательством об образовании порядке аттестат об основном общем или среднем общем образовании, подтверждающий получение общего образования соответствующего уровня (абзац 5 пункта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6.31. Лицам, успешно прошедшим итоговую аттестацию, выдаются документы об образовании, образцы которых самостоятельно устанавливаются </w:t>
      </w:r>
      <w:r w:rsidRPr="000A6919">
        <w:rPr>
          <w:rFonts w:ascii="Times New Roman" w:hAnsi="Times New Roman" w:cs="Times New Roman"/>
          <w:sz w:val="28"/>
          <w:szCs w:val="28"/>
        </w:rPr>
        <w:lastRenderedPageBreak/>
        <w:t xml:space="preserve">общеобразовательной организацией (абзац 6 пункта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основного общего и среднего общего образования и (или) отчисленным из школы, выдается справка об обучении или о периоде обучения по образцу, самостоятельно устанавливаемому общеобразовательной организацией (абзац 7 пункта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6.33.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 (абзац 8 пункта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6.34. Обучающиеся, освоившие образовательные программы основного общего образования и получившие на государственной итоговой аттестации неудовлетворительные результаты, по усмотрению их родителей (законных представителей) с учетом мнения обучающихся, а также с учетом рекомендаций психолого-медико-педагогической комиссии (при их наличии) могут быть оставлены на повторное обучение или получить основное общее образование в форме семейного образования с последующим прохождением государственной итоговой аттестации в порядке и сроки, установленные законодательством Российской Федерации (абзац 9 пункта 26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6.35. Обучающиеся, не освоившие образовательной программы начального общего и (или) основного общего образования, не допускаются к обучению на следующих уровнях общего образования (абзац 9 пункта 27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6.36. Обучающиеся по общеобразовательной программе в форме семейного образования, не ликвидировавшие в установленные сроки академической задолженности, продолжают получать образование в общеобразовательной организации (абзац 10 пункта 27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6.37. Обучающиеся по общеобразовательной программе в форме семейного образования имеют право на зачет общеобразовательной организацией результатов промежуточной аттестации, пройденной в других организациях, в установленном порядке (абзац 11 пункта 27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6.38. Экстернам, прошедшим промежуточную аттестацию и отчисленным из общеобразовательной организации, выдается справка (абзац 12 пункта 27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6.39. Содержание общего образования и условия организации обучения обучающихся с ОВЗ определяются адаптированной общеобразовательной программой, а для инвалидов также в соответствии с индивидуальной программой </w:t>
      </w:r>
      <w:r w:rsidRPr="000A6919">
        <w:rPr>
          <w:rFonts w:ascii="Times New Roman" w:hAnsi="Times New Roman" w:cs="Times New Roman"/>
          <w:sz w:val="28"/>
          <w:szCs w:val="28"/>
        </w:rPr>
        <w:lastRenderedPageBreak/>
        <w:t xml:space="preserve">реабилитации инвалида (абзац 1 пункта 28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6.40. Правила доступности общеобразовательной организаций, реализующих образовательную деятельность по адаптированным общеобразовательным программам, определяются порядком обеспечения условий доступности для инвалидов объектов и предоставляемых услуг в сфере образования, а также оказания им при этом необходимой помощи (абзац 2 пункта 28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6.41. Для получения без дискриминации качественного образования лицами с ОВЗ создаются:</w:t>
      </w:r>
    </w:p>
    <w:p w:rsidR="00DB2395" w:rsidRPr="000A6919" w:rsidRDefault="00DB2395" w:rsidP="00ED7E87">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необходимые условия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w:t>
      </w:r>
    </w:p>
    <w:p w:rsidR="00DB2395" w:rsidRPr="000A6919" w:rsidRDefault="00DB2395" w:rsidP="00ED7E87">
      <w:pPr>
        <w:spacing w:after="0" w:line="240" w:lineRule="auto"/>
        <w:ind w:firstLine="708"/>
        <w:rPr>
          <w:rFonts w:ascii="Times New Roman" w:hAnsi="Times New Roman" w:cs="Times New Roman"/>
          <w:sz w:val="28"/>
          <w:szCs w:val="28"/>
        </w:rPr>
      </w:pPr>
      <w:r w:rsidRPr="000A6919">
        <w:rPr>
          <w:rFonts w:ascii="Times New Roman" w:hAnsi="Times New Roman" w:cs="Times New Roman"/>
          <w:sz w:val="28"/>
          <w:szCs w:val="28"/>
        </w:rPr>
        <w:t>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ОВЗ.</w:t>
      </w:r>
    </w:p>
    <w:p w:rsidR="00DB2395" w:rsidRPr="000A6919" w:rsidRDefault="00ED7E87"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 </w:t>
      </w:r>
      <w:r w:rsidR="00DB2395" w:rsidRPr="000A6919">
        <w:rPr>
          <w:rFonts w:ascii="Times New Roman" w:hAnsi="Times New Roman" w:cs="Times New Roman"/>
          <w:sz w:val="28"/>
          <w:szCs w:val="28"/>
        </w:rPr>
        <w:t xml:space="preserve">(пункт 31 приказа </w:t>
      </w:r>
      <w:proofErr w:type="spellStart"/>
      <w:r w:rsidR="00DB2395" w:rsidRPr="000A6919">
        <w:rPr>
          <w:rFonts w:ascii="Times New Roman" w:hAnsi="Times New Roman" w:cs="Times New Roman"/>
          <w:sz w:val="28"/>
          <w:szCs w:val="28"/>
        </w:rPr>
        <w:t>Минпросвещения</w:t>
      </w:r>
      <w:proofErr w:type="spellEnd"/>
      <w:r w:rsidR="00DB2395"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6.42. Для обучающихся, нуждающихся в длительном лечении, детей-инвалидов, которые по состоянию здоровья не могут посещать общеобразовательную организацию, на основании заключения медицинской организации и письменного обращения родителей (законных представителей) обучение по общеобразовательным программам организуется на дому или в медицинских организациях (абзац 1 пункта 40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6.43.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 (абзац 2 пункта 40 приказа </w:t>
      </w:r>
      <w:proofErr w:type="spellStart"/>
      <w:r w:rsidRPr="000A6919">
        <w:rPr>
          <w:rFonts w:ascii="Times New Roman" w:hAnsi="Times New Roman" w:cs="Times New Roman"/>
          <w:sz w:val="28"/>
          <w:szCs w:val="28"/>
        </w:rPr>
        <w:t>Минпросвещения</w:t>
      </w:r>
      <w:proofErr w:type="spellEnd"/>
      <w:r w:rsidRPr="000A6919">
        <w:rPr>
          <w:rFonts w:ascii="Times New Roman" w:hAnsi="Times New Roman" w:cs="Times New Roman"/>
          <w:sz w:val="28"/>
          <w:szCs w:val="28"/>
        </w:rPr>
        <w:t xml:space="preserve"> России от 22 марта 2021 года № 115).</w:t>
      </w:r>
    </w:p>
    <w:p w:rsidR="00DB2395" w:rsidRPr="00ED7E87" w:rsidRDefault="00DB2395" w:rsidP="000A6919">
      <w:pPr>
        <w:spacing w:after="0" w:line="240" w:lineRule="auto"/>
        <w:rPr>
          <w:rFonts w:ascii="Times New Roman" w:hAnsi="Times New Roman" w:cs="Times New Roman"/>
          <w:b/>
          <w:sz w:val="28"/>
          <w:szCs w:val="28"/>
        </w:rPr>
      </w:pPr>
      <w:r w:rsidRPr="00ED7E87">
        <w:rPr>
          <w:rFonts w:ascii="Times New Roman" w:hAnsi="Times New Roman" w:cs="Times New Roman"/>
          <w:b/>
          <w:sz w:val="28"/>
          <w:szCs w:val="28"/>
        </w:rPr>
        <w:t>7. Оценка качества ООП/АООП</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7.1. Оценка качества ООП/АООП на предмет соответствия нормативно-правовым документам, регламентирующим образовательную деятельность по программам общего образования, ФГОС проводится не реже одного раза в год перед началом учебного года заместителем директора по учебно-воспитательной работе.</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7.2. Оценка эффективности деятельности школы по реализации ООП/АООП осуществляется через проведение экспертизы достижения планируемых результатов освоения ООП обучающимися, на основе внутренних и внешних (независимых) оценок достижения планируемых результатов освоения ООП/АООП, в том числе анализа результатов государственной итоговой аттестации обучающихся по программам основного, среднего общего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7.3. Результаты и эффективность реализации ООП/АООП обсуждаются на заседаниях методических объединений, предметных кафедр, Методических и Педагогических сов</w:t>
      </w:r>
      <w:r w:rsidR="00ED7E87">
        <w:rPr>
          <w:rFonts w:ascii="Times New Roman" w:hAnsi="Times New Roman" w:cs="Times New Roman"/>
          <w:sz w:val="28"/>
          <w:szCs w:val="28"/>
        </w:rPr>
        <w:t xml:space="preserve">етов, отражаются в самоанализе </w:t>
      </w:r>
      <w:r w:rsidRPr="000A6919">
        <w:rPr>
          <w:rFonts w:ascii="Times New Roman" w:hAnsi="Times New Roman" w:cs="Times New Roman"/>
          <w:sz w:val="28"/>
          <w:szCs w:val="28"/>
        </w:rPr>
        <w:t xml:space="preserve">деятельности школы и публичном докладе директора, которые размещаются на официальном сайте в информационно-коммуникационной сети Интернет. </w:t>
      </w:r>
    </w:p>
    <w:p w:rsidR="00DB2395" w:rsidRPr="00ED7E87" w:rsidRDefault="00DB2395" w:rsidP="000A6919">
      <w:pPr>
        <w:spacing w:after="0" w:line="240" w:lineRule="auto"/>
        <w:rPr>
          <w:rFonts w:ascii="Times New Roman" w:hAnsi="Times New Roman" w:cs="Times New Roman"/>
          <w:b/>
          <w:sz w:val="28"/>
          <w:szCs w:val="28"/>
        </w:rPr>
      </w:pPr>
      <w:r w:rsidRPr="00ED7E87">
        <w:rPr>
          <w:rFonts w:ascii="Times New Roman" w:hAnsi="Times New Roman" w:cs="Times New Roman"/>
          <w:b/>
          <w:sz w:val="28"/>
          <w:szCs w:val="28"/>
        </w:rPr>
        <w:t>8. Управление ООП/АООП</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8.1. Педагогический совет:</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разрабатывает и принимает основные образовательные программы школы;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обсуждает и проводит выбор учебных планов программ, учебников, форм, методов образовательной деятель</w:t>
      </w:r>
      <w:r w:rsidR="00ED7E87">
        <w:rPr>
          <w:rFonts w:ascii="Times New Roman" w:hAnsi="Times New Roman" w:cs="Times New Roman"/>
          <w:sz w:val="28"/>
          <w:szCs w:val="28"/>
        </w:rPr>
        <w:t>ности и способов их реализации.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8.2. Директор школы: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утверждает основные образовательные программы;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утверждает индивидуальный учебный план школы на текущий учебный </w:t>
      </w:r>
      <w:proofErr w:type="gramStart"/>
      <w:r w:rsidRPr="000A6919">
        <w:rPr>
          <w:rFonts w:ascii="Times New Roman" w:hAnsi="Times New Roman" w:cs="Times New Roman"/>
          <w:sz w:val="28"/>
          <w:szCs w:val="28"/>
        </w:rPr>
        <w:t>год</w:t>
      </w:r>
      <w:r w:rsidR="00514ABD" w:rsidRPr="000A6919">
        <w:rPr>
          <w:rFonts w:ascii="Times New Roman" w:hAnsi="Times New Roman" w:cs="Times New Roman"/>
          <w:sz w:val="28"/>
          <w:szCs w:val="28"/>
        </w:rPr>
        <w:t xml:space="preserve"> </w:t>
      </w:r>
      <w:r w:rsidRPr="000A6919">
        <w:rPr>
          <w:rFonts w:ascii="Times New Roman" w:hAnsi="Times New Roman" w:cs="Times New Roman"/>
          <w:sz w:val="28"/>
          <w:szCs w:val="28"/>
        </w:rPr>
        <w:t>;</w:t>
      </w:r>
      <w:proofErr w:type="gramEnd"/>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утверждает рабочие программы учебных предметов (модулей) и курсов;</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утверждает программы внеурочной деятельности;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обеспечивает стратегическое управление реализацией основных образовательных программ;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обеспечивает планирование, контроль и анализ деятельности по достижению положительных результатов, определенных основными образовательными программами;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создает необходимые организационно-педагогические и материально-технические условия для выполнения основных образовательных программ;</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ежегодно представляет публичный доклад о выполнении основных образовательных программ, обеспечивает его размещение на сайте школы.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8.3. Заместители директора:</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обеспечивают разработку основных образовательных программ (ООП) в школе в соответствии с Положением;</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организуют на основе образовательных программ образовательную деятельность на всех уровнях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осуществляют </w:t>
      </w:r>
      <w:proofErr w:type="spellStart"/>
      <w:r w:rsidRPr="000A6919">
        <w:rPr>
          <w:rFonts w:ascii="Times New Roman" w:hAnsi="Times New Roman" w:cs="Times New Roman"/>
          <w:sz w:val="28"/>
          <w:szCs w:val="28"/>
        </w:rPr>
        <w:t>внутришкольный</w:t>
      </w:r>
      <w:proofErr w:type="spellEnd"/>
      <w:r w:rsidRPr="000A6919">
        <w:rPr>
          <w:rFonts w:ascii="Times New Roman" w:hAnsi="Times New Roman" w:cs="Times New Roman"/>
          <w:sz w:val="28"/>
          <w:szCs w:val="28"/>
        </w:rPr>
        <w:t xml:space="preserve"> контроль и анализ выполнения учебных планов;</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обеспечивают итоговый анализ и корректировку основных образовательных программ;</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осуществляют организацию занятий по программ</w:t>
      </w:r>
      <w:r w:rsidR="00ED7E87">
        <w:rPr>
          <w:rFonts w:ascii="Times New Roman" w:hAnsi="Times New Roman" w:cs="Times New Roman"/>
          <w:sz w:val="28"/>
          <w:szCs w:val="28"/>
        </w:rPr>
        <w:t>ам дополнительного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обеспечивают контроль и анализ реализации программ дополнительного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 xml:space="preserve">обеспечивают разработку программ внеурочной деятельности и дополнительного образования;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осуществляют организацию занятий по программам внеурочной деятельности и дополнительного образования;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обеспечивают проектирование системы воспитательной работы в школе;</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осуществляют организацию воспитательной деятельности;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обеспечивают контроль и анализ воспитательной работы.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8.4. Методический совет координирует работу методических объединений по обеспечению основных образовательных программ учебно-методическим комплексом.</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lastRenderedPageBreak/>
        <w:t xml:space="preserve">8.5. Методические объединения учителей способствуют совершенствованию методического обеспечения основных образовательных программ. Методические объединения учителей осуществляют следующую работу: </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проводят проблемный анализ результатов образовательной деятельности;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вносят предложения по изменению содержания и структуры учебных предметов и учебно-методического обеспечения;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проводят первоначальную экспертизу существенных изменений, вносимых педагогическими работниками в учебные программы;</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рекомендуют к использованию рабочие программы учебных предметов, курсов;</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разрабатывают методические рекомендации для обучающихся и родителей (законных представителей) по эффективному усвоению учебных программ.</w:t>
      </w:r>
    </w:p>
    <w:p w:rsidR="00DB2395" w:rsidRPr="00ED7E87" w:rsidRDefault="00DB2395" w:rsidP="000A6919">
      <w:pPr>
        <w:spacing w:after="0" w:line="240" w:lineRule="auto"/>
        <w:rPr>
          <w:rFonts w:ascii="Times New Roman" w:hAnsi="Times New Roman" w:cs="Times New Roman"/>
          <w:b/>
          <w:sz w:val="28"/>
          <w:szCs w:val="28"/>
        </w:rPr>
      </w:pPr>
      <w:r w:rsidRPr="00ED7E87">
        <w:rPr>
          <w:rFonts w:ascii="Times New Roman" w:hAnsi="Times New Roman" w:cs="Times New Roman"/>
          <w:b/>
          <w:sz w:val="28"/>
          <w:szCs w:val="28"/>
        </w:rPr>
        <w:t>9. Заключительные положения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9.1. Настоящее Положение об основных образовательных программах (ООП) общего образования, реализуемых в образовательной организации, является локальным нормативным актом, принимается на Педагогическом совете школы и утверждается (либо вводится в действие) приказом директора организации, осуществляющей образовательную деятельность.</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9.2.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9.3. Положение об основных образовательных программах в школе, принимается на неопределенный срок. Изменения и дополнения к Положению принимаются в порядке, предусмотренном п.9.1 настоящего Положения.</w:t>
      </w:r>
    </w:p>
    <w:p w:rsidR="00DB2395" w:rsidRPr="000A6919" w:rsidRDefault="00DB2395" w:rsidP="000A6919">
      <w:pPr>
        <w:spacing w:after="0" w:line="240" w:lineRule="auto"/>
        <w:rPr>
          <w:rFonts w:ascii="Times New Roman" w:hAnsi="Times New Roman" w:cs="Times New Roman"/>
          <w:sz w:val="28"/>
          <w:szCs w:val="28"/>
        </w:rPr>
      </w:pPr>
      <w:r w:rsidRPr="000A6919">
        <w:rPr>
          <w:rFonts w:ascii="Times New Roman" w:hAnsi="Times New Roman" w:cs="Times New Roman"/>
          <w:sz w:val="28"/>
          <w:szCs w:val="28"/>
        </w:rPr>
        <w:t>9.4. После принятия Положения (или изменений и дополнений отдельных пунктов и разделов) в новой редакции предыдущая редакция автомат</w:t>
      </w:r>
      <w:r w:rsidR="00ED7E87">
        <w:rPr>
          <w:rFonts w:ascii="Times New Roman" w:hAnsi="Times New Roman" w:cs="Times New Roman"/>
          <w:sz w:val="28"/>
          <w:szCs w:val="28"/>
        </w:rPr>
        <w:t>ически утрачивает силу.</w:t>
      </w:r>
    </w:p>
    <w:sectPr w:rsidR="00DB2395" w:rsidRPr="000A6919" w:rsidSect="000A691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useFELayout/>
    <w:compatSetting w:name="compatibilityMode" w:uri="http://schemas.microsoft.com/office/word" w:val="12"/>
  </w:compat>
  <w:rsids>
    <w:rsidRoot w:val="00DB2395"/>
    <w:rsid w:val="000A6919"/>
    <w:rsid w:val="000B744B"/>
    <w:rsid w:val="00233182"/>
    <w:rsid w:val="002D20B3"/>
    <w:rsid w:val="00514ABD"/>
    <w:rsid w:val="005A3057"/>
    <w:rsid w:val="006A4F4E"/>
    <w:rsid w:val="006C14B1"/>
    <w:rsid w:val="00803BEB"/>
    <w:rsid w:val="008D0F46"/>
    <w:rsid w:val="00B22F95"/>
    <w:rsid w:val="00B329A1"/>
    <w:rsid w:val="00B36576"/>
    <w:rsid w:val="00B86186"/>
    <w:rsid w:val="00C3191E"/>
    <w:rsid w:val="00CF5682"/>
    <w:rsid w:val="00D345E6"/>
    <w:rsid w:val="00DB2395"/>
    <w:rsid w:val="00ED7E87"/>
    <w:rsid w:val="00F85D25"/>
    <w:rsid w:val="00FC2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0527D9-14EA-474C-A1FE-55C3AA8D7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4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861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17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28</Pages>
  <Words>11397</Words>
  <Characters>64965</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Tres</dc:creator>
  <cp:keywords/>
  <dc:description/>
  <cp:lastModifiedBy>Пользователь</cp:lastModifiedBy>
  <cp:revision>14</cp:revision>
  <dcterms:created xsi:type="dcterms:W3CDTF">2025-07-10T06:12:00Z</dcterms:created>
  <dcterms:modified xsi:type="dcterms:W3CDTF">2025-10-30T09:08:00Z</dcterms:modified>
</cp:coreProperties>
</file>